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A3591B" w:rsidRPr="006D575A" w:rsidTr="005345E9">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A3591B" w:rsidRPr="006D575A" w:rsidRDefault="00A3591B" w:rsidP="005345E9">
            <w:pPr>
              <w:spacing w:after="0" w:line="240" w:lineRule="auto"/>
              <w:rPr>
                <w:rFonts w:ascii="Candara" w:hAnsi="Candara"/>
                <w:b/>
              </w:rPr>
            </w:pPr>
            <w:bookmarkStart w:id="0" w:name="_Hlk74504479"/>
            <w:r w:rsidRPr="006D575A">
              <w:rPr>
                <w:rFonts w:ascii="Candara" w:hAnsi="Candara"/>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3591B" w:rsidRPr="006D575A" w:rsidRDefault="00A3591B" w:rsidP="005345E9">
            <w:pPr>
              <w:spacing w:after="0" w:line="240" w:lineRule="auto"/>
              <w:rPr>
                <w:rFonts w:ascii="Candara" w:hAnsi="Candara"/>
                <w:b/>
              </w:rPr>
            </w:pPr>
          </w:p>
        </w:tc>
      </w:tr>
      <w:tr w:rsidR="00A3591B" w:rsidRPr="006D575A" w:rsidTr="005345E9">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A3591B" w:rsidRPr="006D575A" w:rsidRDefault="00A3591B" w:rsidP="005345E9">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A3591B" w:rsidRPr="006D575A" w:rsidRDefault="00B52AFB" w:rsidP="005345E9">
            <w:pPr>
              <w:spacing w:after="0" w:line="240" w:lineRule="auto"/>
              <w:rPr>
                <w:rFonts w:ascii="Candara" w:hAnsi="Candara"/>
                <w:b/>
              </w:rPr>
            </w:pPr>
            <w:r>
              <w:rPr>
                <w:rFonts w:ascii="Candara" w:hAnsi="Candara"/>
                <w:b/>
              </w:rPr>
              <w:t>Redni broj sata:</w:t>
            </w:r>
          </w:p>
        </w:tc>
        <w:tc>
          <w:tcPr>
            <w:tcW w:w="3096" w:type="dxa"/>
            <w:tcBorders>
              <w:top w:val="single" w:sz="4" w:space="0" w:color="000000"/>
              <w:left w:val="single" w:sz="4" w:space="0" w:color="000000"/>
              <w:bottom w:val="single" w:sz="4" w:space="0" w:color="000000"/>
              <w:right w:val="single" w:sz="4" w:space="0" w:color="000000"/>
            </w:tcBorders>
            <w:vAlign w:val="center"/>
          </w:tcPr>
          <w:p w:rsidR="00A3591B" w:rsidRPr="006D575A" w:rsidRDefault="00A3591B" w:rsidP="005345E9">
            <w:pPr>
              <w:spacing w:after="0" w:line="240" w:lineRule="auto"/>
              <w:rPr>
                <w:rFonts w:ascii="Candara" w:hAnsi="Candara"/>
                <w:b/>
              </w:rPr>
            </w:pPr>
            <w:r w:rsidRPr="006D575A">
              <w:rPr>
                <w:rFonts w:ascii="Candara" w:hAnsi="Candara"/>
                <w:b/>
              </w:rPr>
              <w:t xml:space="preserve">Nadnevak: </w:t>
            </w:r>
          </w:p>
        </w:tc>
      </w:tr>
    </w:tbl>
    <w:p w:rsidR="00A3591B" w:rsidRDefault="00A3591B" w:rsidP="00A3591B">
      <w:pPr>
        <w:jc w:val="center"/>
        <w:rPr>
          <w:b/>
          <w:bCs/>
          <w:sz w:val="36"/>
          <w:szCs w:val="36"/>
        </w:rPr>
      </w:pPr>
    </w:p>
    <w:p w:rsidR="00A3591B" w:rsidRPr="00A3591B" w:rsidRDefault="00A3591B" w:rsidP="00A3591B">
      <w:pPr>
        <w:jc w:val="center"/>
        <w:rPr>
          <w:b/>
          <w:bCs/>
          <w:sz w:val="36"/>
          <w:szCs w:val="36"/>
        </w:rPr>
      </w:pPr>
      <w:r w:rsidRPr="00FC6A0A">
        <w:rPr>
          <w:b/>
          <w:bCs/>
          <w:sz w:val="36"/>
          <w:szCs w:val="36"/>
        </w:rPr>
        <w:t xml:space="preserve">L5: </w:t>
      </w:r>
      <w:r>
        <w:rPr>
          <w:b/>
          <w:bCs/>
          <w:sz w:val="36"/>
          <w:szCs w:val="36"/>
        </w:rPr>
        <w:t>The Picture of Dorian Gray</w:t>
      </w:r>
      <w:bookmarkEnd w:id="0"/>
    </w:p>
    <w:p w:rsidR="00A3591B" w:rsidRPr="00FC6A0A" w:rsidRDefault="003611E9" w:rsidP="00A3591B">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26" style="position:absolute;margin-left:-5.4pt;margin-top:12.25pt;width:468.7pt;height:165.15pt;z-index:-251658752" fillcolor="#dbdbdb" stroked="f"/>
        </w:pict>
      </w:r>
    </w:p>
    <w:p w:rsidR="00A3591B" w:rsidRPr="0098613B" w:rsidRDefault="00A3591B" w:rsidP="00A3591B">
      <w:pPr>
        <w:tabs>
          <w:tab w:val="left" w:pos="2127"/>
        </w:tabs>
        <w:spacing w:after="0" w:line="240" w:lineRule="auto"/>
        <w:textAlignment w:val="baseline"/>
        <w:rPr>
          <w:rFonts w:eastAsia="Times New Roman"/>
          <w:bCs/>
          <w:i/>
          <w:iCs/>
          <w:sz w:val="20"/>
          <w:szCs w:val="20"/>
          <w:lang w:eastAsia="hr-HR"/>
        </w:rPr>
      </w:pPr>
      <w:r w:rsidRPr="00FC6A0A">
        <w:rPr>
          <w:rFonts w:eastAsia="Times New Roman"/>
          <w:b/>
          <w:bCs/>
          <w:lang w:eastAsia="hr-HR"/>
        </w:rPr>
        <w:t xml:space="preserve">Ishod lekcije: </w:t>
      </w:r>
      <w:r w:rsidRPr="0071630F">
        <w:rPr>
          <w:rFonts w:eastAsia="Times New Roman"/>
          <w:bCs/>
          <w:lang w:eastAsia="hr-HR"/>
        </w:rPr>
        <w:t xml:space="preserve">učenik glumi  jednu od uloga tijekom dramatizacije radnje romana </w:t>
      </w:r>
      <w:r w:rsidRPr="0098613B">
        <w:rPr>
          <w:rFonts w:eastAsia="Times New Roman"/>
          <w:bCs/>
          <w:i/>
          <w:iCs/>
          <w:lang w:eastAsia="hr-HR"/>
        </w:rPr>
        <w:t>The Picture of Dorian Gray</w:t>
      </w:r>
      <w:r w:rsidRPr="0098613B">
        <w:rPr>
          <w:rFonts w:eastAsia="Times New Roman"/>
          <w:bCs/>
          <w:i/>
          <w:iCs/>
          <w:sz w:val="20"/>
          <w:szCs w:val="20"/>
          <w:lang w:eastAsia="hr-HR"/>
        </w:rPr>
        <w:t xml:space="preserve">. </w:t>
      </w:r>
    </w:p>
    <w:p w:rsidR="00A3591B" w:rsidRPr="00FC6A0A" w:rsidRDefault="00A3591B" w:rsidP="00A3591B">
      <w:pPr>
        <w:tabs>
          <w:tab w:val="left" w:pos="2127"/>
        </w:tabs>
        <w:spacing w:after="0"/>
        <w:textAlignment w:val="baseline"/>
        <w:rPr>
          <w:rFonts w:eastAsia="Times New Roman"/>
          <w:b/>
          <w:bCs/>
          <w:lang w:eastAsia="hr-HR"/>
        </w:rPr>
      </w:pPr>
      <w:r w:rsidRPr="00FC6A0A">
        <w:rPr>
          <w:rFonts w:eastAsia="Times New Roman"/>
          <w:b/>
          <w:bCs/>
          <w:lang w:eastAsia="hr-HR"/>
        </w:rPr>
        <w:t>Jezični sadržaji:</w:t>
      </w:r>
    </w:p>
    <w:p w:rsidR="00A3591B" w:rsidRPr="00FC6A0A" w:rsidRDefault="00A3591B" w:rsidP="00A3591B">
      <w:pPr>
        <w:numPr>
          <w:ilvl w:val="0"/>
          <w:numId w:val="1"/>
        </w:numPr>
        <w:tabs>
          <w:tab w:val="left" w:pos="709"/>
        </w:tabs>
        <w:spacing w:after="0" w:line="240" w:lineRule="auto"/>
        <w:textAlignment w:val="baseline"/>
        <w:rPr>
          <w:rFonts w:eastAsia="Times New Roman"/>
          <w:i/>
          <w:iCs/>
          <w:lang w:eastAsia="hr-HR"/>
        </w:rPr>
      </w:pPr>
      <w:r w:rsidRPr="00FC6A0A">
        <w:rPr>
          <w:rFonts w:eastAsia="Times New Roman"/>
          <w:b/>
          <w:bCs/>
          <w:lang w:eastAsia="hr-HR"/>
        </w:rPr>
        <w:t xml:space="preserve">Ključni vokabular: </w:t>
      </w:r>
      <w:r w:rsidRPr="00501768">
        <w:rPr>
          <w:rFonts w:eastAsia="Times New Roman"/>
          <w:i/>
          <w:iCs/>
          <w:lang w:eastAsia="hr-HR"/>
        </w:rPr>
        <w:t>witty, vain, evil, cruel, mischievous, cold-blooded, to capture, to stab, to play by the rules, downfall, to confront, disfigured</w:t>
      </w:r>
      <w:r w:rsidRPr="00FC6A0A">
        <w:rPr>
          <w:rFonts w:eastAsia="Times New Roman"/>
          <w:i/>
          <w:iCs/>
          <w:lang w:eastAsia="hr-HR"/>
        </w:rPr>
        <w:t xml:space="preserve"> </w:t>
      </w:r>
    </w:p>
    <w:p w:rsidR="00A3591B" w:rsidRPr="00501768" w:rsidRDefault="00A3591B" w:rsidP="00A3591B">
      <w:pPr>
        <w:numPr>
          <w:ilvl w:val="0"/>
          <w:numId w:val="1"/>
        </w:numPr>
        <w:tabs>
          <w:tab w:val="left" w:pos="709"/>
        </w:tabs>
        <w:spacing w:after="0"/>
        <w:textAlignment w:val="baseline"/>
        <w:rPr>
          <w:rFonts w:eastAsia="Times New Roman"/>
          <w:bCs/>
          <w:i/>
          <w:iCs/>
          <w:lang w:eastAsia="hr-HR"/>
        </w:rPr>
      </w:pPr>
      <w:r w:rsidRPr="00FC6A0A">
        <w:rPr>
          <w:rFonts w:eastAsia="Times New Roman"/>
          <w:b/>
          <w:lang w:eastAsia="hr-HR"/>
        </w:rPr>
        <w:t xml:space="preserve">Gramatika: </w:t>
      </w:r>
      <w:r w:rsidRPr="00501768">
        <w:rPr>
          <w:rFonts w:eastAsia="Times New Roman"/>
          <w:bCs/>
          <w:i/>
          <w:iCs/>
          <w:lang w:eastAsia="hr-HR"/>
        </w:rPr>
        <w:t>expressing opinions</w:t>
      </w:r>
    </w:p>
    <w:p w:rsidR="00A3591B" w:rsidRPr="00FC6A0A" w:rsidRDefault="00A3591B" w:rsidP="00A3591B">
      <w:pPr>
        <w:tabs>
          <w:tab w:val="left" w:pos="709"/>
        </w:tabs>
        <w:spacing w:after="0"/>
        <w:textAlignment w:val="baseline"/>
        <w:rPr>
          <w:rFonts w:eastAsia="Times New Roman"/>
          <w:lang w:eastAsia="hr-HR"/>
        </w:rPr>
      </w:pPr>
      <w:r w:rsidRPr="00FC6A0A">
        <w:rPr>
          <w:rFonts w:eastAsia="Times New Roman"/>
          <w:b/>
          <w:lang w:eastAsia="hr-HR"/>
        </w:rPr>
        <w:t xml:space="preserve">Ishodi iz PKEJ: </w:t>
      </w:r>
      <w:r w:rsidRPr="00FC6A0A">
        <w:rPr>
          <w:rFonts w:eastAsia="Times New Roman"/>
          <w:lang w:eastAsia="hr-HR"/>
        </w:rPr>
        <w:t>A.8.1., A.8.2., A.8.</w:t>
      </w:r>
      <w:r>
        <w:rPr>
          <w:rFonts w:eastAsia="Times New Roman"/>
          <w:lang w:eastAsia="hr-HR"/>
        </w:rPr>
        <w:t>3</w:t>
      </w:r>
      <w:r w:rsidRPr="00FC6A0A">
        <w:rPr>
          <w:rFonts w:eastAsia="Times New Roman"/>
          <w:lang w:eastAsia="hr-HR"/>
        </w:rPr>
        <w:t xml:space="preserve">., </w:t>
      </w:r>
      <w:r>
        <w:rPr>
          <w:rFonts w:eastAsia="Times New Roman"/>
          <w:lang w:eastAsia="hr-HR"/>
        </w:rPr>
        <w:t xml:space="preserve">B.8.3., </w:t>
      </w:r>
      <w:r w:rsidRPr="00FC6A0A">
        <w:rPr>
          <w:rFonts w:eastAsia="Times New Roman"/>
          <w:lang w:eastAsia="hr-HR"/>
        </w:rPr>
        <w:t>B.8.4., C.8.</w:t>
      </w:r>
      <w:r>
        <w:rPr>
          <w:rFonts w:eastAsia="Times New Roman"/>
          <w:lang w:eastAsia="hr-HR"/>
        </w:rPr>
        <w:t>4</w:t>
      </w:r>
      <w:r w:rsidRPr="00FC6A0A">
        <w:rPr>
          <w:rFonts w:eastAsia="Times New Roman"/>
          <w:lang w:eastAsia="hr-HR"/>
        </w:rPr>
        <w:t>., C.8.</w:t>
      </w:r>
      <w:r>
        <w:rPr>
          <w:rFonts w:eastAsia="Times New Roman"/>
          <w:lang w:eastAsia="hr-HR"/>
        </w:rPr>
        <w:t>5</w:t>
      </w:r>
      <w:r w:rsidRPr="00FC6A0A">
        <w:rPr>
          <w:rFonts w:eastAsia="Times New Roman"/>
          <w:lang w:eastAsia="hr-HR"/>
        </w:rPr>
        <w:t>.</w:t>
      </w:r>
    </w:p>
    <w:p w:rsidR="00A3591B" w:rsidRPr="00FC6A0A" w:rsidRDefault="00A3591B" w:rsidP="00A3591B">
      <w:pPr>
        <w:tabs>
          <w:tab w:val="left" w:pos="2127"/>
        </w:tabs>
        <w:spacing w:after="0"/>
        <w:textAlignment w:val="baseline"/>
        <w:rPr>
          <w:rFonts w:eastAsia="Times New Roman"/>
          <w:lang w:eastAsia="hr-HR"/>
        </w:rPr>
      </w:pPr>
      <w:r w:rsidRPr="00FC6A0A">
        <w:rPr>
          <w:rFonts w:eastAsia="Times New Roman"/>
          <w:b/>
          <w:lang w:eastAsia="hr-HR"/>
        </w:rPr>
        <w:t xml:space="preserve">Međupredmetne teme: </w:t>
      </w:r>
      <w:r w:rsidRPr="00FC6A0A">
        <w:rPr>
          <w:rFonts w:eastAsia="Times New Roman"/>
          <w:lang w:eastAsia="hr-HR"/>
        </w:rPr>
        <w:t>Osobni i socijalni razvoj (A 3.1., B 3.</w:t>
      </w:r>
      <w:r>
        <w:rPr>
          <w:rFonts w:eastAsia="Times New Roman"/>
          <w:lang w:eastAsia="hr-HR"/>
        </w:rPr>
        <w:t>2</w:t>
      </w:r>
      <w:r w:rsidRPr="00FC6A0A">
        <w:rPr>
          <w:rFonts w:eastAsia="Times New Roman"/>
          <w:lang w:eastAsia="hr-HR"/>
        </w:rPr>
        <w:t>., B.3.4.</w:t>
      </w:r>
      <w:r>
        <w:rPr>
          <w:rFonts w:eastAsia="Times New Roman"/>
          <w:lang w:eastAsia="hr-HR"/>
        </w:rPr>
        <w:t>, C.3.2.</w:t>
      </w:r>
      <w:r w:rsidRPr="00FC6A0A">
        <w:rPr>
          <w:rFonts w:eastAsia="Times New Roman"/>
          <w:lang w:eastAsia="hr-HR"/>
        </w:rPr>
        <w:t>), Učiti kako učiti (</w:t>
      </w:r>
      <w:r>
        <w:rPr>
          <w:rFonts w:eastAsia="Times New Roman"/>
          <w:lang w:eastAsia="hr-HR"/>
        </w:rPr>
        <w:t xml:space="preserve">A 3.3., </w:t>
      </w:r>
      <w:r w:rsidRPr="00FC6A0A">
        <w:rPr>
          <w:rFonts w:eastAsia="Times New Roman"/>
          <w:lang w:eastAsia="hr-HR"/>
        </w:rPr>
        <w:t>A 3.4., C 3.</w:t>
      </w:r>
      <w:r>
        <w:rPr>
          <w:rFonts w:eastAsia="Times New Roman"/>
          <w:lang w:eastAsia="hr-HR"/>
        </w:rPr>
        <w:t>4</w:t>
      </w:r>
      <w:r w:rsidRPr="00FC6A0A">
        <w:rPr>
          <w:rFonts w:eastAsia="Times New Roman"/>
          <w:lang w:eastAsia="hr-HR"/>
        </w:rPr>
        <w:t>.</w:t>
      </w:r>
      <w:r>
        <w:rPr>
          <w:rFonts w:eastAsia="Times New Roman"/>
          <w:lang w:eastAsia="hr-HR"/>
        </w:rPr>
        <w:t>, D 3.2.</w:t>
      </w:r>
      <w:r w:rsidRPr="00FC6A0A">
        <w:rPr>
          <w:rFonts w:eastAsia="Times New Roman"/>
          <w:lang w:eastAsia="hr-HR"/>
        </w:rPr>
        <w:t>), Uporaba IKT (</w:t>
      </w:r>
      <w:r>
        <w:rPr>
          <w:rFonts w:eastAsia="Times New Roman"/>
          <w:lang w:eastAsia="hr-HR"/>
        </w:rPr>
        <w:t xml:space="preserve">A 3.1., </w:t>
      </w:r>
      <w:r w:rsidRPr="00FC6A0A">
        <w:rPr>
          <w:rFonts w:eastAsia="Times New Roman"/>
          <w:lang w:eastAsia="hr-HR"/>
        </w:rPr>
        <w:t>A 3.2.)</w:t>
      </w:r>
    </w:p>
    <w:p w:rsidR="00A3591B" w:rsidRPr="00FC6A0A" w:rsidRDefault="00A3591B" w:rsidP="00A3591B">
      <w:pPr>
        <w:tabs>
          <w:tab w:val="left" w:pos="2127"/>
        </w:tabs>
        <w:spacing w:after="0"/>
        <w:textAlignment w:val="baseline"/>
        <w:rPr>
          <w:rFonts w:eastAsia="Times New Roman"/>
          <w:b/>
          <w:bCs/>
          <w:i/>
          <w:iCs/>
          <w:lang w:eastAsia="hr-HR"/>
        </w:rPr>
      </w:pPr>
      <w:r w:rsidRPr="00FC6A0A">
        <w:rPr>
          <w:rFonts w:eastAsia="Times New Roman"/>
          <w:b/>
          <w:bCs/>
          <w:lang w:eastAsia="hr-HR"/>
        </w:rPr>
        <w:t xml:space="preserve">Dodatni digitalni sadržaji: </w:t>
      </w:r>
      <w:r w:rsidRPr="00FC6A0A">
        <w:rPr>
          <w:rFonts w:eastAsia="Times New Roman"/>
          <w:i/>
          <w:iCs/>
          <w:lang w:eastAsia="hr-HR"/>
        </w:rPr>
        <w:t>Learn More (</w:t>
      </w:r>
      <w:r>
        <w:rPr>
          <w:rFonts w:eastAsia="Times New Roman"/>
          <w:i/>
          <w:iCs/>
          <w:lang w:eastAsia="hr-HR"/>
        </w:rPr>
        <w:t>A Christmas Carol</w:t>
      </w:r>
      <w:r w:rsidRPr="00FC6A0A">
        <w:rPr>
          <w:rFonts w:eastAsia="Times New Roman"/>
          <w:i/>
          <w:iCs/>
          <w:lang w:eastAsia="hr-HR"/>
        </w:rPr>
        <w:t>)</w:t>
      </w:r>
      <w:r w:rsidRPr="00FC6A0A">
        <w:rPr>
          <w:rFonts w:eastAsia="Times New Roman"/>
          <w:b/>
          <w:bCs/>
          <w:i/>
          <w:iCs/>
          <w:lang w:eastAsia="hr-HR"/>
        </w:rPr>
        <w:t xml:space="preserve"> </w:t>
      </w:r>
    </w:p>
    <w:p w:rsidR="00A3591B" w:rsidRPr="00FC6A0A" w:rsidRDefault="00A3591B" w:rsidP="00A3591B">
      <w:pPr>
        <w:rPr>
          <w:b/>
          <w:sz w:val="16"/>
          <w:szCs w:val="16"/>
        </w:rPr>
      </w:pPr>
    </w:p>
    <w:p w:rsidR="00A3591B" w:rsidRPr="00FC6A0A" w:rsidRDefault="00A3591B" w:rsidP="00A3591B">
      <w:pPr>
        <w:jc w:val="center"/>
        <w:rPr>
          <w:b/>
          <w:sz w:val="36"/>
          <w:szCs w:val="36"/>
        </w:rPr>
      </w:pPr>
      <w:bookmarkStart w:id="1" w:name="_Hlk75713709"/>
      <w:r w:rsidRPr="00FC6A0A">
        <w:rPr>
          <w:b/>
          <w:sz w:val="36"/>
          <w:szCs w:val="36"/>
        </w:rPr>
        <w:t>Plan sata</w:t>
      </w:r>
      <w:r>
        <w:rPr>
          <w:b/>
          <w:sz w:val="36"/>
          <w:szCs w:val="36"/>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A3591B" w:rsidRPr="00B34503" w:rsidTr="005345E9">
        <w:tc>
          <w:tcPr>
            <w:tcW w:w="9288" w:type="dxa"/>
            <w:gridSpan w:val="2"/>
            <w:tcBorders>
              <w:top w:val="nil"/>
              <w:left w:val="nil"/>
              <w:right w:val="nil"/>
            </w:tcBorders>
            <w:shd w:val="clear" w:color="auto" w:fill="D9D9D9"/>
          </w:tcPr>
          <w:p w:rsidR="00A3591B" w:rsidRPr="00AF3ED3" w:rsidRDefault="00A3591B" w:rsidP="005345E9">
            <w:pPr>
              <w:spacing w:after="0" w:line="240" w:lineRule="auto"/>
            </w:pPr>
            <w:r w:rsidRPr="00B34503">
              <w:rPr>
                <w:b/>
                <w:sz w:val="28"/>
                <w:szCs w:val="28"/>
              </w:rPr>
              <w:t>Uvod</w:t>
            </w:r>
            <w:r>
              <w:rPr>
                <w:b/>
                <w:sz w:val="28"/>
                <w:szCs w:val="28"/>
              </w:rPr>
              <w:t>/ M</w:t>
            </w:r>
            <w:r w:rsidRPr="00B34503">
              <w:rPr>
                <w:b/>
                <w:sz w:val="28"/>
                <w:szCs w:val="28"/>
              </w:rPr>
              <w:t>otivacija</w:t>
            </w:r>
          </w:p>
        </w:tc>
      </w:tr>
      <w:tr w:rsidR="00A3591B" w:rsidRPr="00B34503" w:rsidTr="005345E9">
        <w:trPr>
          <w:trHeight w:val="331"/>
        </w:trPr>
        <w:tc>
          <w:tcPr>
            <w:tcW w:w="1809" w:type="dxa"/>
            <w:tcBorders>
              <w:top w:val="nil"/>
              <w:left w:val="nil"/>
            </w:tcBorders>
          </w:tcPr>
          <w:p w:rsidR="00A3591B" w:rsidRPr="005544D0" w:rsidRDefault="00A3591B" w:rsidP="005345E9">
            <w:pPr>
              <w:spacing w:after="0" w:line="240" w:lineRule="auto"/>
              <w:jc w:val="right"/>
              <w:rPr>
                <w:b/>
              </w:rPr>
            </w:pPr>
            <w:r w:rsidRPr="005544D0">
              <w:rPr>
                <w:b/>
              </w:rPr>
              <w:t>Ishod aktivnosti</w:t>
            </w:r>
          </w:p>
        </w:tc>
        <w:tc>
          <w:tcPr>
            <w:tcW w:w="7479" w:type="dxa"/>
            <w:tcBorders>
              <w:top w:val="nil"/>
              <w:right w:val="nil"/>
            </w:tcBorders>
          </w:tcPr>
          <w:p w:rsidR="00A3591B" w:rsidRPr="009F4560" w:rsidRDefault="00A3591B" w:rsidP="005345E9">
            <w:pPr>
              <w:tabs>
                <w:tab w:val="left" w:pos="2127"/>
              </w:tabs>
              <w:spacing w:after="0" w:line="240" w:lineRule="auto"/>
              <w:textAlignment w:val="baseline"/>
              <w:rPr>
                <w:rFonts w:eastAsia="Times New Roman"/>
                <w:bCs/>
                <w:lang w:eastAsia="hr-HR"/>
              </w:rPr>
            </w:pPr>
            <w:r>
              <w:rPr>
                <w:rFonts w:eastAsia="Times New Roman"/>
                <w:bCs/>
                <w:lang w:eastAsia="hr-HR"/>
              </w:rPr>
              <w:t>Učenik povezuje naučeno s novim sadržajima.</w:t>
            </w:r>
          </w:p>
        </w:tc>
      </w:tr>
      <w:tr w:rsidR="00A3591B" w:rsidRPr="00B34503" w:rsidTr="005345E9">
        <w:trPr>
          <w:trHeight w:val="135"/>
        </w:trPr>
        <w:tc>
          <w:tcPr>
            <w:tcW w:w="1809" w:type="dxa"/>
            <w:tcBorders>
              <w:left w:val="nil"/>
            </w:tcBorders>
          </w:tcPr>
          <w:p w:rsidR="00A3591B" w:rsidRPr="005544D0" w:rsidRDefault="00A3591B" w:rsidP="005345E9">
            <w:pPr>
              <w:spacing w:after="0" w:line="240" w:lineRule="auto"/>
              <w:jc w:val="right"/>
              <w:rPr>
                <w:b/>
              </w:rPr>
            </w:pPr>
            <w:r w:rsidRPr="005544D0">
              <w:rPr>
                <w:b/>
              </w:rPr>
              <w:t>Opis aktivnosti</w:t>
            </w:r>
          </w:p>
        </w:tc>
        <w:tc>
          <w:tcPr>
            <w:tcW w:w="7479" w:type="dxa"/>
            <w:tcBorders>
              <w:top w:val="single" w:sz="4" w:space="0" w:color="auto"/>
              <w:right w:val="nil"/>
            </w:tcBorders>
          </w:tcPr>
          <w:p w:rsidR="00A3591B" w:rsidRPr="00333E7C" w:rsidRDefault="00A3591B" w:rsidP="005345E9">
            <w:pPr>
              <w:spacing w:after="0" w:line="240" w:lineRule="auto"/>
            </w:pPr>
            <w:r>
              <w:t>Na početku sata, učitelj provjerava domaću zadaću (</w:t>
            </w:r>
            <w:r w:rsidRPr="00D442CC">
              <w:t>1., 2., 3. i 4. zadatak na 37. i 38. stranici u radnoj bilježnici</w:t>
            </w:r>
            <w:r>
              <w:t xml:space="preserve">) s posebnim naglaskom na 3. i 4. zadatku. Učenici navode koje su od ponuđenih knjiga čitali i kakve knjige vole čitati u slobodno vrijeme. </w:t>
            </w:r>
          </w:p>
        </w:tc>
      </w:tr>
      <w:tr w:rsidR="00A3591B" w:rsidRPr="00B34503" w:rsidTr="005345E9">
        <w:tc>
          <w:tcPr>
            <w:tcW w:w="9288" w:type="dxa"/>
            <w:gridSpan w:val="2"/>
            <w:tcBorders>
              <w:left w:val="nil"/>
              <w:right w:val="nil"/>
            </w:tcBorders>
            <w:shd w:val="clear" w:color="auto" w:fill="D9D9D9"/>
          </w:tcPr>
          <w:p w:rsidR="00A3591B" w:rsidRPr="00217D0B" w:rsidRDefault="00A3591B" w:rsidP="005345E9">
            <w:pPr>
              <w:spacing w:after="0" w:line="240" w:lineRule="auto"/>
              <w:rPr>
                <w:b/>
                <w:u w:val="single"/>
              </w:rPr>
            </w:pPr>
            <w:r w:rsidRPr="00B34503">
              <w:rPr>
                <w:b/>
                <w:sz w:val="28"/>
                <w:szCs w:val="28"/>
              </w:rPr>
              <w:t>Glavni dio</w:t>
            </w:r>
            <w:r>
              <w:rPr>
                <w:b/>
                <w:sz w:val="28"/>
                <w:szCs w:val="28"/>
              </w:rPr>
              <w:t>/ Obrada</w:t>
            </w:r>
          </w:p>
        </w:tc>
      </w:tr>
      <w:tr w:rsidR="00A3591B" w:rsidRPr="00B34503" w:rsidTr="005345E9">
        <w:trPr>
          <w:trHeight w:val="375"/>
        </w:trPr>
        <w:tc>
          <w:tcPr>
            <w:tcW w:w="1809" w:type="dxa"/>
            <w:tcBorders>
              <w:left w:val="nil"/>
            </w:tcBorders>
          </w:tcPr>
          <w:p w:rsidR="00A3591B" w:rsidRPr="005544D0" w:rsidRDefault="00A3591B" w:rsidP="005345E9">
            <w:pPr>
              <w:spacing w:after="0" w:line="240" w:lineRule="auto"/>
              <w:jc w:val="right"/>
              <w:rPr>
                <w:b/>
              </w:rPr>
            </w:pPr>
            <w:r w:rsidRPr="005544D0">
              <w:rPr>
                <w:b/>
              </w:rPr>
              <w:t>Ishod aktivnosti</w:t>
            </w:r>
          </w:p>
        </w:tc>
        <w:tc>
          <w:tcPr>
            <w:tcW w:w="7479" w:type="dxa"/>
            <w:tcBorders>
              <w:right w:val="nil"/>
            </w:tcBorders>
          </w:tcPr>
          <w:p w:rsidR="00A3591B" w:rsidRPr="0013465F" w:rsidRDefault="00A3591B" w:rsidP="005345E9">
            <w:pPr>
              <w:tabs>
                <w:tab w:val="left" w:pos="2127"/>
              </w:tabs>
              <w:spacing w:after="0" w:line="240" w:lineRule="auto"/>
              <w:textAlignment w:val="baseline"/>
              <w:rPr>
                <w:rFonts w:eastAsia="Times New Roman"/>
                <w:bCs/>
                <w:i/>
                <w:iCs/>
                <w:lang w:eastAsia="hr-HR"/>
              </w:rPr>
            </w:pPr>
            <w:r w:rsidRPr="0013465F">
              <w:rPr>
                <w:rFonts w:eastAsia="Times New Roman"/>
                <w:bCs/>
                <w:lang w:eastAsia="hr-HR"/>
              </w:rPr>
              <w:t xml:space="preserve">Učenik pokazuje razumijevanje radnje romana </w:t>
            </w:r>
            <w:r w:rsidRPr="0013465F">
              <w:rPr>
                <w:rFonts w:eastAsia="Times New Roman"/>
                <w:bCs/>
                <w:i/>
                <w:iCs/>
                <w:lang w:eastAsia="hr-HR"/>
              </w:rPr>
              <w:t>The Picture of Dorian Gray.</w:t>
            </w:r>
          </w:p>
        </w:tc>
      </w:tr>
      <w:tr w:rsidR="00A3591B" w:rsidRPr="00B34503" w:rsidTr="005345E9">
        <w:trPr>
          <w:trHeight w:val="425"/>
        </w:trPr>
        <w:tc>
          <w:tcPr>
            <w:tcW w:w="1809" w:type="dxa"/>
            <w:tcBorders>
              <w:left w:val="nil"/>
            </w:tcBorders>
          </w:tcPr>
          <w:p w:rsidR="00A3591B" w:rsidRPr="005544D0" w:rsidRDefault="00A3591B" w:rsidP="005345E9">
            <w:pPr>
              <w:spacing w:after="0" w:line="240" w:lineRule="auto"/>
              <w:jc w:val="right"/>
              <w:rPr>
                <w:b/>
              </w:rPr>
            </w:pPr>
            <w:r w:rsidRPr="005544D0">
              <w:rPr>
                <w:b/>
              </w:rPr>
              <w:t>Opis aktivnosti</w:t>
            </w:r>
          </w:p>
          <w:p w:rsidR="00A3591B" w:rsidRPr="005544D0" w:rsidRDefault="00A3591B" w:rsidP="005345E9">
            <w:pPr>
              <w:spacing w:after="0" w:line="240" w:lineRule="auto"/>
              <w:jc w:val="right"/>
              <w:rPr>
                <w:b/>
              </w:rPr>
            </w:pPr>
          </w:p>
          <w:p w:rsidR="00A3591B" w:rsidRPr="005544D0" w:rsidRDefault="00A3591B" w:rsidP="005345E9">
            <w:pPr>
              <w:spacing w:after="0" w:line="240" w:lineRule="auto"/>
              <w:jc w:val="right"/>
              <w:rPr>
                <w:b/>
              </w:rPr>
            </w:pPr>
          </w:p>
        </w:tc>
        <w:tc>
          <w:tcPr>
            <w:tcW w:w="7479" w:type="dxa"/>
            <w:tcBorders>
              <w:right w:val="nil"/>
            </w:tcBorders>
          </w:tcPr>
          <w:p w:rsidR="00A3591B" w:rsidRDefault="00A3591B" w:rsidP="005345E9">
            <w:pPr>
              <w:spacing w:after="0" w:line="240" w:lineRule="auto"/>
              <w:rPr>
                <w:b/>
                <w:bCs/>
              </w:rPr>
            </w:pPr>
            <w:r>
              <w:rPr>
                <w:b/>
                <w:bCs/>
              </w:rPr>
              <w:t>Aktivnost prije čitanja</w:t>
            </w:r>
          </w:p>
          <w:p w:rsidR="00A3591B" w:rsidRDefault="00A3591B" w:rsidP="005345E9">
            <w:pPr>
              <w:spacing w:line="240" w:lineRule="auto"/>
              <w:rPr>
                <w:rFonts w:eastAsia="Times New Roman"/>
                <w:i/>
                <w:iCs/>
                <w:lang w:eastAsia="hr-HR"/>
              </w:rPr>
            </w:pPr>
            <w:r>
              <w:t xml:space="preserve">Prije čitanja teksta </w:t>
            </w:r>
            <w:r>
              <w:rPr>
                <w:i/>
                <w:iCs/>
              </w:rPr>
              <w:t xml:space="preserve">The Picture od Dorian Gray </w:t>
            </w:r>
            <w:r>
              <w:t xml:space="preserve">učitelj objašnjava značenje riječi koje su važne za razumijevanje teksta i popratnih zadataka </w:t>
            </w:r>
            <w:r w:rsidRPr="00D442CC">
              <w:t>(</w:t>
            </w:r>
            <w:bookmarkStart w:id="2" w:name="_Hlk74497605"/>
            <w:r w:rsidRPr="00D442CC">
              <w:rPr>
                <w:rFonts w:eastAsia="Times New Roman"/>
                <w:i/>
                <w:iCs/>
                <w:lang w:eastAsia="hr-HR"/>
              </w:rPr>
              <w:t>witty, vain, evil, cruel, mischievous, cold-blooded, to capture, to stab, to play by the rules, downfall, to confront, disfigured).</w:t>
            </w:r>
          </w:p>
          <w:p w:rsidR="00A3591B" w:rsidRDefault="00A3591B" w:rsidP="005345E9">
            <w:pPr>
              <w:spacing w:after="0" w:line="240" w:lineRule="auto"/>
              <w:rPr>
                <w:rFonts w:eastAsia="Times New Roman"/>
                <w:b/>
                <w:bCs/>
                <w:lang w:eastAsia="hr-HR"/>
              </w:rPr>
            </w:pPr>
            <w:r>
              <w:rPr>
                <w:rFonts w:eastAsia="Times New Roman"/>
                <w:b/>
                <w:bCs/>
                <w:lang w:eastAsia="hr-HR"/>
              </w:rPr>
              <w:t>Aktivnosti za vrijeme čitanja</w:t>
            </w:r>
          </w:p>
          <w:p w:rsidR="00A3591B" w:rsidRDefault="00A3591B" w:rsidP="005345E9">
            <w:pPr>
              <w:spacing w:after="0" w:line="240" w:lineRule="auto"/>
            </w:pPr>
            <w:r w:rsidRPr="00D442CC">
              <w:rPr>
                <w:rFonts w:eastAsia="Times New Roman"/>
                <w:lang w:eastAsia="hr-HR"/>
              </w:rPr>
              <w:t>1.</w:t>
            </w:r>
            <w:r>
              <w:rPr>
                <w:rFonts w:eastAsia="Times New Roman"/>
                <w:lang w:eastAsia="hr-HR"/>
              </w:rPr>
              <w:t xml:space="preserve"> Učenik čita tekst </w:t>
            </w:r>
            <w:r>
              <w:rPr>
                <w:i/>
                <w:iCs/>
              </w:rPr>
              <w:t xml:space="preserve">The Picture od Dorian Gray </w:t>
            </w:r>
            <w:r>
              <w:t>i rješava 1. zadatak na 40. stranici u udžbeniku. Učenik zatim sluša tekst i provjerava točnost rješenja (2. zadatak).</w:t>
            </w:r>
          </w:p>
          <w:p w:rsidR="00A3591B" w:rsidRDefault="00A3591B" w:rsidP="005345E9">
            <w:pPr>
              <w:spacing w:after="0" w:line="240" w:lineRule="auto"/>
              <w:rPr>
                <w:rFonts w:eastAsia="Times New Roman"/>
                <w:lang w:eastAsia="hr-HR"/>
              </w:rPr>
            </w:pPr>
            <w:r>
              <w:rPr>
                <w:rFonts w:eastAsia="Times New Roman"/>
                <w:lang w:eastAsia="hr-HR"/>
              </w:rPr>
              <w:t>2. Učenik izražajno čita tekst u paru, a zatim i pred razredom (3. zadatak). Učitelj može pustiti još jednom zvučni zapis prije čitanja naglas radi korekcije izgovora.</w:t>
            </w:r>
          </w:p>
          <w:p w:rsidR="00A3591B" w:rsidRDefault="00A3591B" w:rsidP="005345E9">
            <w:pPr>
              <w:spacing w:after="0" w:line="240" w:lineRule="auto"/>
              <w:rPr>
                <w:rFonts w:eastAsia="Times New Roman"/>
                <w:lang w:eastAsia="hr-HR"/>
              </w:rPr>
            </w:pPr>
            <w:r>
              <w:rPr>
                <w:rFonts w:eastAsia="Times New Roman"/>
                <w:lang w:eastAsia="hr-HR"/>
              </w:rPr>
              <w:t xml:space="preserve">3. Učenik ponovno čita tekst i rješava 3. i 4. zadatak. Slijedi provjera. </w:t>
            </w:r>
            <w:bookmarkEnd w:id="2"/>
          </w:p>
          <w:p w:rsidR="00A3591B" w:rsidRDefault="00A3591B" w:rsidP="005345E9">
            <w:pPr>
              <w:spacing w:after="0" w:line="240" w:lineRule="auto"/>
              <w:rPr>
                <w:rFonts w:eastAsia="Times New Roman"/>
                <w:lang w:eastAsia="hr-HR"/>
              </w:rPr>
            </w:pPr>
          </w:p>
          <w:p w:rsidR="00A3591B" w:rsidRDefault="00A3591B" w:rsidP="005345E9">
            <w:pPr>
              <w:spacing w:after="0" w:line="240" w:lineRule="auto"/>
              <w:rPr>
                <w:rFonts w:eastAsia="Times New Roman"/>
                <w:b/>
                <w:lang w:eastAsia="hr-HR"/>
              </w:rPr>
            </w:pPr>
            <w:r>
              <w:rPr>
                <w:rFonts w:eastAsia="Times New Roman"/>
                <w:b/>
                <w:lang w:eastAsia="hr-HR"/>
              </w:rPr>
              <w:t>Aktivnosti nakon čitanja</w:t>
            </w:r>
          </w:p>
          <w:p w:rsidR="00A3591B" w:rsidRPr="003B7821" w:rsidRDefault="00A3591B" w:rsidP="005345E9">
            <w:pPr>
              <w:spacing w:after="0" w:line="240" w:lineRule="auto"/>
              <w:rPr>
                <w:rFonts w:eastAsia="Times New Roman"/>
                <w:bCs/>
                <w:lang w:eastAsia="hr-HR"/>
              </w:rPr>
            </w:pPr>
            <w:r>
              <w:rPr>
                <w:rFonts w:eastAsia="Times New Roman"/>
                <w:bCs/>
                <w:lang w:eastAsia="hr-HR"/>
              </w:rPr>
              <w:t xml:space="preserve">1. Učenici rade u skupinama i u razgovoru odgovaraju na pitanja u 6. zadatku. Nakon što su odgovorili na sva pitanja, glasnogovornik skupine iznosi mišljenje skupine pred razredom. Učitelj posebnu pažnju posvećuje posljednjem pitanju – </w:t>
            </w:r>
            <w:r>
              <w:rPr>
                <w:rFonts w:eastAsia="Times New Roman"/>
                <w:bCs/>
                <w:i/>
                <w:iCs/>
                <w:lang w:eastAsia="hr-HR"/>
              </w:rPr>
              <w:t xml:space="preserve">What does Dorian's portrait symbolize? – </w:t>
            </w:r>
            <w:r>
              <w:rPr>
                <w:rFonts w:eastAsia="Times New Roman"/>
                <w:bCs/>
                <w:lang w:eastAsia="hr-HR"/>
              </w:rPr>
              <w:t>jer je ono uvod u sljedeću aktivnost.</w:t>
            </w:r>
          </w:p>
        </w:tc>
      </w:tr>
      <w:tr w:rsidR="00A3591B" w:rsidRPr="00B34503" w:rsidTr="005345E9">
        <w:tc>
          <w:tcPr>
            <w:tcW w:w="9288" w:type="dxa"/>
            <w:gridSpan w:val="2"/>
            <w:tcBorders>
              <w:left w:val="nil"/>
              <w:bottom w:val="nil"/>
              <w:right w:val="nil"/>
            </w:tcBorders>
            <w:shd w:val="clear" w:color="auto" w:fill="D9D9D9"/>
          </w:tcPr>
          <w:p w:rsidR="00A3591B" w:rsidRDefault="00A3591B" w:rsidP="005345E9">
            <w:pPr>
              <w:spacing w:after="0" w:line="240" w:lineRule="auto"/>
            </w:pPr>
            <w:r>
              <w:rPr>
                <w:b/>
                <w:sz w:val="28"/>
                <w:szCs w:val="28"/>
              </w:rPr>
              <w:t>Zaključak</w:t>
            </w:r>
          </w:p>
        </w:tc>
      </w:tr>
      <w:tr w:rsidR="00A3591B" w:rsidRPr="00B34503" w:rsidTr="005345E9">
        <w:trPr>
          <w:trHeight w:val="404"/>
        </w:trPr>
        <w:tc>
          <w:tcPr>
            <w:tcW w:w="1809" w:type="dxa"/>
            <w:tcBorders>
              <w:left w:val="nil"/>
            </w:tcBorders>
          </w:tcPr>
          <w:p w:rsidR="00A3591B" w:rsidRPr="005544D0" w:rsidRDefault="00A3591B" w:rsidP="005345E9">
            <w:pPr>
              <w:spacing w:after="0" w:line="240" w:lineRule="auto"/>
              <w:jc w:val="right"/>
              <w:rPr>
                <w:b/>
              </w:rPr>
            </w:pPr>
            <w:r>
              <w:rPr>
                <w:b/>
              </w:rPr>
              <w:t>Ishod aktivnosti</w:t>
            </w:r>
          </w:p>
        </w:tc>
        <w:tc>
          <w:tcPr>
            <w:tcW w:w="7479" w:type="dxa"/>
            <w:tcBorders>
              <w:right w:val="nil"/>
            </w:tcBorders>
          </w:tcPr>
          <w:p w:rsidR="00A3591B" w:rsidRDefault="00A3591B" w:rsidP="005345E9">
            <w:pPr>
              <w:spacing w:after="0" w:line="240" w:lineRule="auto"/>
            </w:pPr>
            <w:r w:rsidRPr="00B917FD">
              <w:t>Učenik izražava svoje mišljenje o estetskim zahvatima i kultu mladosti.</w:t>
            </w:r>
          </w:p>
        </w:tc>
      </w:tr>
      <w:tr w:rsidR="00A3591B" w:rsidRPr="00B34503" w:rsidTr="005345E9">
        <w:trPr>
          <w:trHeight w:val="572"/>
        </w:trPr>
        <w:tc>
          <w:tcPr>
            <w:tcW w:w="1809" w:type="dxa"/>
            <w:tcBorders>
              <w:left w:val="nil"/>
            </w:tcBorders>
          </w:tcPr>
          <w:p w:rsidR="00A3591B" w:rsidRPr="005544D0" w:rsidRDefault="00A3591B" w:rsidP="005345E9">
            <w:pPr>
              <w:spacing w:after="0" w:line="240" w:lineRule="auto"/>
              <w:jc w:val="right"/>
              <w:rPr>
                <w:b/>
              </w:rPr>
            </w:pPr>
            <w:r w:rsidRPr="005544D0">
              <w:rPr>
                <w:b/>
              </w:rPr>
              <w:lastRenderedPageBreak/>
              <w:t>Opis aktivnosti</w:t>
            </w:r>
          </w:p>
        </w:tc>
        <w:tc>
          <w:tcPr>
            <w:tcW w:w="7479" w:type="dxa"/>
            <w:tcBorders>
              <w:right w:val="nil"/>
            </w:tcBorders>
          </w:tcPr>
          <w:p w:rsidR="00A3591B" w:rsidRDefault="00A3591B" w:rsidP="005345E9">
            <w:pPr>
              <w:spacing w:after="0" w:line="240" w:lineRule="auto"/>
            </w:pPr>
            <w:r w:rsidRPr="00B917FD">
              <w:t xml:space="preserve">2. Učenici nastavljaju s radom u skupini i odgovaraju na pitanja u 7., 8. i 9. zadatku u udžbeniku. </w:t>
            </w:r>
            <w:r>
              <w:t>Svaki član skupine iznosi svoje mišljenje o ljudskoj potrebi da zaustavi prirodni proces starenja te s tim povezuju priču o Dorianu Gray-u. Učenici izražavaju svoje mišljenje o raznim estetskim zahvatima i općenito o tome što je nekome lijepo ili prihvatljivo. Slijedi provjera tijekom koje učitelj moderira raspravu i potiče učenike da iznesu svoje mišljenje.</w:t>
            </w:r>
          </w:p>
        </w:tc>
      </w:tr>
      <w:tr w:rsidR="00A3591B" w:rsidRPr="00C419C2" w:rsidTr="005345E9">
        <w:trPr>
          <w:trHeight w:val="324"/>
        </w:trPr>
        <w:tc>
          <w:tcPr>
            <w:tcW w:w="9288" w:type="dxa"/>
            <w:gridSpan w:val="2"/>
            <w:tcBorders>
              <w:left w:val="nil"/>
              <w:right w:val="nil"/>
            </w:tcBorders>
          </w:tcPr>
          <w:p w:rsidR="00A3591B" w:rsidRPr="00C419C2" w:rsidRDefault="00A3591B" w:rsidP="005345E9">
            <w:pPr>
              <w:spacing w:after="0" w:line="240" w:lineRule="auto"/>
              <w:rPr>
                <w:b/>
                <w:sz w:val="24"/>
                <w:szCs w:val="24"/>
              </w:rPr>
            </w:pPr>
            <w:r w:rsidRPr="00C419C2">
              <w:rPr>
                <w:b/>
                <w:sz w:val="24"/>
                <w:szCs w:val="24"/>
              </w:rPr>
              <w:t>Domaća zadaća</w:t>
            </w:r>
          </w:p>
        </w:tc>
      </w:tr>
      <w:tr w:rsidR="00A3591B" w:rsidRPr="00B34503" w:rsidTr="005345E9">
        <w:trPr>
          <w:trHeight w:val="1020"/>
        </w:trPr>
        <w:tc>
          <w:tcPr>
            <w:tcW w:w="9288" w:type="dxa"/>
            <w:gridSpan w:val="2"/>
            <w:tcBorders>
              <w:left w:val="nil"/>
              <w:bottom w:val="nil"/>
              <w:right w:val="nil"/>
            </w:tcBorders>
          </w:tcPr>
          <w:p w:rsidR="00A3591B" w:rsidRPr="005F2F0F" w:rsidRDefault="00A3591B" w:rsidP="005345E9">
            <w:pPr>
              <w:spacing w:after="0" w:line="240" w:lineRule="auto"/>
              <w:rPr>
                <w:iCs/>
              </w:rPr>
            </w:pPr>
            <w:r>
              <w:rPr>
                <w:noProof/>
                <w:lang w:eastAsia="hr-HR"/>
              </w:rPr>
              <w:drawing>
                <wp:anchor distT="0" distB="0" distL="114300" distR="114300" simplePos="0" relativeHeight="251655680" behindDoc="0" locked="0" layoutInCell="1" allowOverlap="1">
                  <wp:simplePos x="0" y="0"/>
                  <wp:positionH relativeFrom="column">
                    <wp:posOffset>765175</wp:posOffset>
                  </wp:positionH>
                  <wp:positionV relativeFrom="paragraph">
                    <wp:posOffset>570230</wp:posOffset>
                  </wp:positionV>
                  <wp:extent cx="4377690" cy="5680710"/>
                  <wp:effectExtent l="19050" t="19050" r="22860" b="152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4377690" cy="5680710"/>
                          </a:xfrm>
                          <a:prstGeom prst="rect">
                            <a:avLst/>
                          </a:prstGeom>
                          <a:noFill/>
                          <a:ln w="9525">
                            <a:solidFill>
                              <a:srgbClr val="000000"/>
                            </a:solidFill>
                            <a:miter lim="800000"/>
                            <a:headEnd/>
                            <a:tailEnd/>
                          </a:ln>
                        </pic:spPr>
                      </pic:pic>
                    </a:graphicData>
                  </a:graphic>
                </wp:anchor>
              </w:drawing>
            </w:r>
            <w:r>
              <w:rPr>
                <w:iCs/>
              </w:rPr>
              <w:t>Učenik rješava 1. i 2. zadatak na 39. stranici u radnoj bilježnici za domaću zadaću.</w:t>
            </w:r>
          </w:p>
        </w:tc>
      </w:tr>
      <w:bookmarkEnd w:id="1"/>
    </w:tbl>
    <w:p w:rsidR="00A3591B" w:rsidRDefault="00A3591B" w:rsidP="00A3591B">
      <w:pPr>
        <w:jc w:val="center"/>
        <w:rPr>
          <w:b/>
          <w:sz w:val="36"/>
          <w:szCs w:val="36"/>
        </w:rPr>
      </w:pPr>
    </w:p>
    <w:p w:rsidR="00A3591B" w:rsidRDefault="00A3591B" w:rsidP="00A3591B">
      <w:pPr>
        <w:jc w:val="center"/>
        <w:rPr>
          <w:b/>
          <w:sz w:val="36"/>
          <w:szCs w:val="36"/>
        </w:rPr>
      </w:pPr>
    </w:p>
    <w:p w:rsidR="00A3591B" w:rsidRDefault="00A3591B" w:rsidP="00A3591B">
      <w:pPr>
        <w:jc w:val="center"/>
        <w:rPr>
          <w:b/>
          <w:sz w:val="36"/>
          <w:szCs w:val="36"/>
        </w:rPr>
      </w:pPr>
    </w:p>
    <w:p w:rsidR="00A3591B" w:rsidRDefault="00A3591B" w:rsidP="00A3591B">
      <w:pPr>
        <w:jc w:val="center"/>
        <w:rPr>
          <w:b/>
          <w:sz w:val="36"/>
          <w:szCs w:val="36"/>
        </w:rPr>
      </w:pPr>
    </w:p>
    <w:p w:rsidR="00A3591B" w:rsidRDefault="00A3591B" w:rsidP="00A3591B">
      <w:pPr>
        <w:jc w:val="center"/>
        <w:rPr>
          <w:b/>
          <w:sz w:val="36"/>
          <w:szCs w:val="36"/>
        </w:rPr>
      </w:pPr>
    </w:p>
    <w:p w:rsidR="00A3591B" w:rsidRDefault="00A3591B" w:rsidP="00A3591B">
      <w:pPr>
        <w:jc w:val="center"/>
        <w:rPr>
          <w:b/>
          <w:sz w:val="36"/>
          <w:szCs w:val="36"/>
        </w:rPr>
      </w:pPr>
    </w:p>
    <w:p w:rsidR="00A3591B" w:rsidRDefault="00A3591B" w:rsidP="00A3591B">
      <w:pPr>
        <w:jc w:val="center"/>
        <w:rPr>
          <w:b/>
          <w:sz w:val="36"/>
          <w:szCs w:val="36"/>
        </w:rPr>
      </w:pPr>
    </w:p>
    <w:p w:rsidR="00A3591B" w:rsidRDefault="00A3591B" w:rsidP="00A3591B">
      <w:pPr>
        <w:jc w:val="center"/>
        <w:rPr>
          <w:b/>
          <w:sz w:val="36"/>
          <w:szCs w:val="36"/>
        </w:rPr>
      </w:pPr>
    </w:p>
    <w:p w:rsidR="001F5598" w:rsidRDefault="001F5598"/>
    <w:p w:rsidR="00D55AC8" w:rsidRDefault="00D55AC8"/>
    <w:p w:rsidR="00D55AC8" w:rsidRDefault="00D55AC8"/>
    <w:p w:rsidR="00D55AC8" w:rsidRDefault="00D55AC8"/>
    <w:p w:rsidR="00D55AC8" w:rsidRDefault="00D55AC8"/>
    <w:p w:rsidR="00D55AC8" w:rsidRDefault="00D55AC8"/>
    <w:p w:rsidR="00D55AC8" w:rsidRDefault="00D55AC8"/>
    <w:p w:rsidR="00D55AC8" w:rsidRDefault="00D55AC8"/>
    <w:p w:rsidR="00D55AC8" w:rsidRDefault="00D55AC8">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D55AC8" w:rsidRPr="006D575A" w:rsidTr="00465402">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D55AC8" w:rsidRPr="006D575A" w:rsidRDefault="00D55AC8" w:rsidP="00465402">
            <w:pPr>
              <w:spacing w:after="0" w:line="240" w:lineRule="auto"/>
              <w:rPr>
                <w:rFonts w:ascii="Candara" w:hAnsi="Candara"/>
                <w:b/>
              </w:rPr>
            </w:pPr>
            <w:r w:rsidRPr="006D575A">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D55AC8" w:rsidRPr="006D575A" w:rsidRDefault="00D55AC8" w:rsidP="00465402">
            <w:pPr>
              <w:spacing w:after="0" w:line="240" w:lineRule="auto"/>
              <w:rPr>
                <w:rFonts w:ascii="Candara" w:hAnsi="Candara"/>
                <w:b/>
              </w:rPr>
            </w:pPr>
          </w:p>
        </w:tc>
      </w:tr>
      <w:tr w:rsidR="00D55AC8" w:rsidRPr="006D575A" w:rsidTr="00465402">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D55AC8" w:rsidRPr="006D575A" w:rsidRDefault="00D55AC8" w:rsidP="00465402">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D55AC8" w:rsidRPr="006D575A" w:rsidRDefault="00D55AC8" w:rsidP="00465402">
            <w:pPr>
              <w:spacing w:after="0" w:line="240" w:lineRule="auto"/>
              <w:rPr>
                <w:rFonts w:ascii="Candara" w:hAnsi="Candara"/>
                <w:b/>
              </w:rPr>
            </w:pPr>
            <w:r w:rsidRPr="006D575A">
              <w:rPr>
                <w:rFonts w:ascii="Candara" w:hAnsi="Candara"/>
                <w:b/>
              </w:rPr>
              <w:t xml:space="preserve">Redni broj sata: </w:t>
            </w:r>
            <w:r>
              <w:rPr>
                <w:rFonts w:ascii="Candara" w:hAnsi="Candara"/>
                <w:b/>
                <w:color w:val="FF0000"/>
                <w:sz w:val="28"/>
                <w:szCs w:val="28"/>
              </w:rPr>
              <w:t>23</w:t>
            </w:r>
            <w:r w:rsidRPr="00E629CA">
              <w:rPr>
                <w:rFonts w:ascii="Candara" w:hAnsi="Candara"/>
                <w:b/>
                <w:color w:val="FF0000"/>
                <w:sz w:val="28"/>
                <w:szCs w:val="28"/>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D55AC8" w:rsidRPr="006D575A" w:rsidRDefault="00D55AC8" w:rsidP="00465402">
            <w:pPr>
              <w:spacing w:after="0" w:line="240" w:lineRule="auto"/>
              <w:rPr>
                <w:rFonts w:ascii="Candara" w:hAnsi="Candara"/>
                <w:b/>
              </w:rPr>
            </w:pPr>
            <w:r w:rsidRPr="006D575A">
              <w:rPr>
                <w:rFonts w:ascii="Candara" w:hAnsi="Candara"/>
                <w:b/>
              </w:rPr>
              <w:t xml:space="preserve">Nadnevak: </w:t>
            </w:r>
          </w:p>
        </w:tc>
      </w:tr>
    </w:tbl>
    <w:p w:rsidR="00D55AC8" w:rsidRDefault="00D55AC8" w:rsidP="00D55AC8">
      <w:pPr>
        <w:jc w:val="center"/>
        <w:rPr>
          <w:b/>
          <w:bCs/>
          <w:sz w:val="36"/>
          <w:szCs w:val="36"/>
        </w:rPr>
      </w:pPr>
    </w:p>
    <w:p w:rsidR="00D55AC8" w:rsidRPr="00A50FE5" w:rsidRDefault="00D55AC8" w:rsidP="00D55AC8">
      <w:pPr>
        <w:jc w:val="center"/>
        <w:rPr>
          <w:b/>
          <w:bCs/>
          <w:sz w:val="36"/>
          <w:szCs w:val="36"/>
        </w:rPr>
      </w:pPr>
      <w:r w:rsidRPr="00FC6A0A">
        <w:rPr>
          <w:b/>
          <w:bCs/>
          <w:sz w:val="36"/>
          <w:szCs w:val="36"/>
        </w:rPr>
        <w:t xml:space="preserve">L5: </w:t>
      </w:r>
      <w:r>
        <w:rPr>
          <w:b/>
          <w:bCs/>
          <w:sz w:val="36"/>
          <w:szCs w:val="36"/>
        </w:rPr>
        <w:t>The Picture of Dorian Gray</w:t>
      </w:r>
    </w:p>
    <w:p w:rsidR="00D55AC8" w:rsidRPr="00FC6A0A" w:rsidRDefault="003611E9" w:rsidP="00D55AC8">
      <w:pPr>
        <w:spacing w:after="0" w:line="240" w:lineRule="auto"/>
        <w:textAlignment w:val="baseline"/>
        <w:rPr>
          <w:rFonts w:eastAsia="Times New Roman"/>
          <w:b/>
          <w:bCs/>
          <w:sz w:val="36"/>
          <w:szCs w:val="36"/>
          <w:lang w:eastAsia="hr-HR"/>
        </w:rPr>
      </w:pPr>
      <w:r>
        <w:rPr>
          <w:rFonts w:eastAsia="Times New Roman"/>
          <w:b/>
          <w:bCs/>
          <w:noProof/>
          <w:sz w:val="36"/>
          <w:szCs w:val="36"/>
          <w:lang w:eastAsia="hr-HR"/>
        </w:rPr>
        <w:pict>
          <v:rect id="_x0000_s1027" style="position:absolute;margin-left:-5.4pt;margin-top:12.25pt;width:468.7pt;height:165.15pt;z-index:-251657728" fillcolor="#dbdbdb" stroked="f"/>
        </w:pict>
      </w:r>
    </w:p>
    <w:p w:rsidR="00D55AC8" w:rsidRPr="0098613B" w:rsidRDefault="00D55AC8" w:rsidP="00D55AC8">
      <w:pPr>
        <w:tabs>
          <w:tab w:val="left" w:pos="2127"/>
        </w:tabs>
        <w:spacing w:after="0" w:line="240" w:lineRule="auto"/>
        <w:textAlignment w:val="baseline"/>
        <w:rPr>
          <w:rFonts w:eastAsia="Times New Roman"/>
          <w:bCs/>
          <w:i/>
          <w:iCs/>
          <w:sz w:val="20"/>
          <w:szCs w:val="20"/>
          <w:lang w:eastAsia="hr-HR"/>
        </w:rPr>
      </w:pPr>
      <w:r w:rsidRPr="00FC6A0A">
        <w:rPr>
          <w:rFonts w:eastAsia="Times New Roman"/>
          <w:b/>
          <w:bCs/>
          <w:lang w:eastAsia="hr-HR"/>
        </w:rPr>
        <w:t xml:space="preserve">Ishod lekcije: </w:t>
      </w:r>
      <w:r w:rsidRPr="0071630F">
        <w:rPr>
          <w:rFonts w:eastAsia="Times New Roman"/>
          <w:bCs/>
          <w:lang w:eastAsia="hr-HR"/>
        </w:rPr>
        <w:t xml:space="preserve">učenik glumi  jednu od uloga tijekom dramatizacije radnje romana </w:t>
      </w:r>
      <w:r w:rsidRPr="0098613B">
        <w:rPr>
          <w:rFonts w:eastAsia="Times New Roman"/>
          <w:bCs/>
          <w:i/>
          <w:iCs/>
          <w:lang w:eastAsia="hr-HR"/>
        </w:rPr>
        <w:t>The Picture of Dorian Gray</w:t>
      </w:r>
      <w:r w:rsidRPr="0098613B">
        <w:rPr>
          <w:rFonts w:eastAsia="Times New Roman"/>
          <w:bCs/>
          <w:i/>
          <w:iCs/>
          <w:sz w:val="20"/>
          <w:szCs w:val="20"/>
          <w:lang w:eastAsia="hr-HR"/>
        </w:rPr>
        <w:t xml:space="preserve">. </w:t>
      </w:r>
    </w:p>
    <w:p w:rsidR="00D55AC8" w:rsidRPr="00FC6A0A" w:rsidRDefault="00D55AC8" w:rsidP="00D55AC8">
      <w:pPr>
        <w:tabs>
          <w:tab w:val="left" w:pos="2127"/>
        </w:tabs>
        <w:spacing w:after="0"/>
        <w:textAlignment w:val="baseline"/>
        <w:rPr>
          <w:rFonts w:eastAsia="Times New Roman"/>
          <w:b/>
          <w:bCs/>
          <w:lang w:eastAsia="hr-HR"/>
        </w:rPr>
      </w:pPr>
      <w:r w:rsidRPr="00FC6A0A">
        <w:rPr>
          <w:rFonts w:eastAsia="Times New Roman"/>
          <w:b/>
          <w:bCs/>
          <w:lang w:eastAsia="hr-HR"/>
        </w:rPr>
        <w:t>Jezični sadržaji:</w:t>
      </w:r>
    </w:p>
    <w:p w:rsidR="00D55AC8" w:rsidRPr="00FC6A0A" w:rsidRDefault="00D55AC8" w:rsidP="00D55AC8">
      <w:pPr>
        <w:numPr>
          <w:ilvl w:val="0"/>
          <w:numId w:val="1"/>
        </w:numPr>
        <w:tabs>
          <w:tab w:val="left" w:pos="709"/>
        </w:tabs>
        <w:spacing w:after="0" w:line="240" w:lineRule="auto"/>
        <w:textAlignment w:val="baseline"/>
        <w:rPr>
          <w:rFonts w:eastAsia="Times New Roman"/>
          <w:i/>
          <w:iCs/>
          <w:lang w:eastAsia="hr-HR"/>
        </w:rPr>
      </w:pPr>
      <w:r w:rsidRPr="00FC6A0A">
        <w:rPr>
          <w:rFonts w:eastAsia="Times New Roman"/>
          <w:b/>
          <w:bCs/>
          <w:lang w:eastAsia="hr-HR"/>
        </w:rPr>
        <w:t xml:space="preserve">Ključni vokabular: </w:t>
      </w:r>
      <w:r w:rsidRPr="00501768">
        <w:rPr>
          <w:rFonts w:eastAsia="Times New Roman"/>
          <w:i/>
          <w:iCs/>
          <w:lang w:eastAsia="hr-HR"/>
        </w:rPr>
        <w:t>witty, vain, evil, cruel, mischievous, cold-blooded, to capture, to stab, to play by the rules, downfall, to confront, disfigured</w:t>
      </w:r>
      <w:r w:rsidRPr="00FC6A0A">
        <w:rPr>
          <w:rFonts w:eastAsia="Times New Roman"/>
          <w:i/>
          <w:iCs/>
          <w:lang w:eastAsia="hr-HR"/>
        </w:rPr>
        <w:t xml:space="preserve"> </w:t>
      </w:r>
    </w:p>
    <w:p w:rsidR="00D55AC8" w:rsidRPr="00501768" w:rsidRDefault="00D55AC8" w:rsidP="00D55AC8">
      <w:pPr>
        <w:numPr>
          <w:ilvl w:val="0"/>
          <w:numId w:val="1"/>
        </w:numPr>
        <w:tabs>
          <w:tab w:val="left" w:pos="709"/>
        </w:tabs>
        <w:spacing w:after="0"/>
        <w:textAlignment w:val="baseline"/>
        <w:rPr>
          <w:rFonts w:eastAsia="Times New Roman"/>
          <w:bCs/>
          <w:i/>
          <w:iCs/>
          <w:lang w:eastAsia="hr-HR"/>
        </w:rPr>
      </w:pPr>
      <w:r w:rsidRPr="00FC6A0A">
        <w:rPr>
          <w:rFonts w:eastAsia="Times New Roman"/>
          <w:b/>
          <w:lang w:eastAsia="hr-HR"/>
        </w:rPr>
        <w:t xml:space="preserve">Gramatika: </w:t>
      </w:r>
      <w:r w:rsidRPr="00501768">
        <w:rPr>
          <w:rFonts w:eastAsia="Times New Roman"/>
          <w:bCs/>
          <w:i/>
          <w:iCs/>
          <w:lang w:eastAsia="hr-HR"/>
        </w:rPr>
        <w:t>expressing opinions</w:t>
      </w:r>
    </w:p>
    <w:p w:rsidR="00D55AC8" w:rsidRPr="00FC6A0A" w:rsidRDefault="00D55AC8" w:rsidP="00D55AC8">
      <w:pPr>
        <w:tabs>
          <w:tab w:val="left" w:pos="709"/>
        </w:tabs>
        <w:spacing w:after="0"/>
        <w:textAlignment w:val="baseline"/>
        <w:rPr>
          <w:rFonts w:eastAsia="Times New Roman"/>
          <w:lang w:eastAsia="hr-HR"/>
        </w:rPr>
      </w:pPr>
      <w:r w:rsidRPr="00FC6A0A">
        <w:rPr>
          <w:rFonts w:eastAsia="Times New Roman"/>
          <w:b/>
          <w:lang w:eastAsia="hr-HR"/>
        </w:rPr>
        <w:t xml:space="preserve">Ishodi iz PKEJ: </w:t>
      </w:r>
      <w:r w:rsidRPr="00FC6A0A">
        <w:rPr>
          <w:rFonts w:eastAsia="Times New Roman"/>
          <w:lang w:eastAsia="hr-HR"/>
        </w:rPr>
        <w:t>A.8.1., A.8.2., A.8.</w:t>
      </w:r>
      <w:r>
        <w:rPr>
          <w:rFonts w:eastAsia="Times New Roman"/>
          <w:lang w:eastAsia="hr-HR"/>
        </w:rPr>
        <w:t>3</w:t>
      </w:r>
      <w:r w:rsidRPr="00FC6A0A">
        <w:rPr>
          <w:rFonts w:eastAsia="Times New Roman"/>
          <w:lang w:eastAsia="hr-HR"/>
        </w:rPr>
        <w:t xml:space="preserve">., </w:t>
      </w:r>
      <w:r>
        <w:rPr>
          <w:rFonts w:eastAsia="Times New Roman"/>
          <w:lang w:eastAsia="hr-HR"/>
        </w:rPr>
        <w:t xml:space="preserve">B.8.3., </w:t>
      </w:r>
      <w:r w:rsidRPr="00FC6A0A">
        <w:rPr>
          <w:rFonts w:eastAsia="Times New Roman"/>
          <w:lang w:eastAsia="hr-HR"/>
        </w:rPr>
        <w:t>B.8.4., C.8.</w:t>
      </w:r>
      <w:r>
        <w:rPr>
          <w:rFonts w:eastAsia="Times New Roman"/>
          <w:lang w:eastAsia="hr-HR"/>
        </w:rPr>
        <w:t>4</w:t>
      </w:r>
      <w:r w:rsidRPr="00FC6A0A">
        <w:rPr>
          <w:rFonts w:eastAsia="Times New Roman"/>
          <w:lang w:eastAsia="hr-HR"/>
        </w:rPr>
        <w:t>., C.8.</w:t>
      </w:r>
      <w:r>
        <w:rPr>
          <w:rFonts w:eastAsia="Times New Roman"/>
          <w:lang w:eastAsia="hr-HR"/>
        </w:rPr>
        <w:t>5</w:t>
      </w:r>
      <w:r w:rsidRPr="00FC6A0A">
        <w:rPr>
          <w:rFonts w:eastAsia="Times New Roman"/>
          <w:lang w:eastAsia="hr-HR"/>
        </w:rPr>
        <w:t>.</w:t>
      </w:r>
    </w:p>
    <w:p w:rsidR="00D55AC8" w:rsidRPr="00FC6A0A" w:rsidRDefault="00D55AC8" w:rsidP="00D55AC8">
      <w:pPr>
        <w:tabs>
          <w:tab w:val="left" w:pos="2127"/>
        </w:tabs>
        <w:spacing w:after="0"/>
        <w:textAlignment w:val="baseline"/>
        <w:rPr>
          <w:rFonts w:eastAsia="Times New Roman"/>
          <w:lang w:eastAsia="hr-HR"/>
        </w:rPr>
      </w:pPr>
      <w:r w:rsidRPr="00FC6A0A">
        <w:rPr>
          <w:rFonts w:eastAsia="Times New Roman"/>
          <w:b/>
          <w:lang w:eastAsia="hr-HR"/>
        </w:rPr>
        <w:t xml:space="preserve">Međupredmetne teme: </w:t>
      </w:r>
      <w:r w:rsidRPr="00FC6A0A">
        <w:rPr>
          <w:rFonts w:eastAsia="Times New Roman"/>
          <w:lang w:eastAsia="hr-HR"/>
        </w:rPr>
        <w:t>Osobni i socijalni razvoj (A 3.1., B 3.</w:t>
      </w:r>
      <w:r>
        <w:rPr>
          <w:rFonts w:eastAsia="Times New Roman"/>
          <w:lang w:eastAsia="hr-HR"/>
        </w:rPr>
        <w:t>2</w:t>
      </w:r>
      <w:r w:rsidRPr="00FC6A0A">
        <w:rPr>
          <w:rFonts w:eastAsia="Times New Roman"/>
          <w:lang w:eastAsia="hr-HR"/>
        </w:rPr>
        <w:t>., B.3.4.</w:t>
      </w:r>
      <w:r>
        <w:rPr>
          <w:rFonts w:eastAsia="Times New Roman"/>
          <w:lang w:eastAsia="hr-HR"/>
        </w:rPr>
        <w:t>, C.3.2.</w:t>
      </w:r>
      <w:r w:rsidRPr="00FC6A0A">
        <w:rPr>
          <w:rFonts w:eastAsia="Times New Roman"/>
          <w:lang w:eastAsia="hr-HR"/>
        </w:rPr>
        <w:t>), Učiti kako učiti (</w:t>
      </w:r>
      <w:r>
        <w:rPr>
          <w:rFonts w:eastAsia="Times New Roman"/>
          <w:lang w:eastAsia="hr-HR"/>
        </w:rPr>
        <w:t xml:space="preserve">A 3.3., </w:t>
      </w:r>
      <w:r w:rsidRPr="00FC6A0A">
        <w:rPr>
          <w:rFonts w:eastAsia="Times New Roman"/>
          <w:lang w:eastAsia="hr-HR"/>
        </w:rPr>
        <w:t>A 3.4., C 3.</w:t>
      </w:r>
      <w:r>
        <w:rPr>
          <w:rFonts w:eastAsia="Times New Roman"/>
          <w:lang w:eastAsia="hr-HR"/>
        </w:rPr>
        <w:t>4</w:t>
      </w:r>
      <w:r w:rsidRPr="00FC6A0A">
        <w:rPr>
          <w:rFonts w:eastAsia="Times New Roman"/>
          <w:lang w:eastAsia="hr-HR"/>
        </w:rPr>
        <w:t>.</w:t>
      </w:r>
      <w:r>
        <w:rPr>
          <w:rFonts w:eastAsia="Times New Roman"/>
          <w:lang w:eastAsia="hr-HR"/>
        </w:rPr>
        <w:t>, D 3.2.</w:t>
      </w:r>
      <w:r w:rsidRPr="00FC6A0A">
        <w:rPr>
          <w:rFonts w:eastAsia="Times New Roman"/>
          <w:lang w:eastAsia="hr-HR"/>
        </w:rPr>
        <w:t>), Uporaba IKT (</w:t>
      </w:r>
      <w:r>
        <w:rPr>
          <w:rFonts w:eastAsia="Times New Roman"/>
          <w:lang w:eastAsia="hr-HR"/>
        </w:rPr>
        <w:t xml:space="preserve">A 3.1., </w:t>
      </w:r>
      <w:r w:rsidRPr="00FC6A0A">
        <w:rPr>
          <w:rFonts w:eastAsia="Times New Roman"/>
          <w:lang w:eastAsia="hr-HR"/>
        </w:rPr>
        <w:t>A 3.2.)</w:t>
      </w:r>
    </w:p>
    <w:p w:rsidR="00D55AC8" w:rsidRPr="00FC6A0A" w:rsidRDefault="00D55AC8" w:rsidP="00D55AC8">
      <w:pPr>
        <w:tabs>
          <w:tab w:val="left" w:pos="2127"/>
        </w:tabs>
        <w:spacing w:after="0"/>
        <w:textAlignment w:val="baseline"/>
        <w:rPr>
          <w:rFonts w:eastAsia="Times New Roman"/>
          <w:b/>
          <w:bCs/>
          <w:i/>
          <w:iCs/>
          <w:lang w:eastAsia="hr-HR"/>
        </w:rPr>
      </w:pPr>
      <w:r w:rsidRPr="00FC6A0A">
        <w:rPr>
          <w:rFonts w:eastAsia="Times New Roman"/>
          <w:b/>
          <w:bCs/>
          <w:lang w:eastAsia="hr-HR"/>
        </w:rPr>
        <w:t xml:space="preserve">Dodatni digitalni sadržaji: </w:t>
      </w:r>
      <w:r w:rsidRPr="00FC6A0A">
        <w:rPr>
          <w:rFonts w:eastAsia="Times New Roman"/>
          <w:i/>
          <w:iCs/>
          <w:lang w:eastAsia="hr-HR"/>
        </w:rPr>
        <w:t>Learn More (</w:t>
      </w:r>
      <w:r>
        <w:rPr>
          <w:rFonts w:eastAsia="Times New Roman"/>
          <w:i/>
          <w:iCs/>
          <w:lang w:eastAsia="hr-HR"/>
        </w:rPr>
        <w:t>A Christmas Carol</w:t>
      </w:r>
      <w:r w:rsidRPr="00FC6A0A">
        <w:rPr>
          <w:rFonts w:eastAsia="Times New Roman"/>
          <w:i/>
          <w:iCs/>
          <w:lang w:eastAsia="hr-HR"/>
        </w:rPr>
        <w:t>)</w:t>
      </w:r>
      <w:r w:rsidRPr="00FC6A0A">
        <w:rPr>
          <w:rFonts w:eastAsia="Times New Roman"/>
          <w:b/>
          <w:bCs/>
          <w:i/>
          <w:iCs/>
          <w:lang w:eastAsia="hr-HR"/>
        </w:rPr>
        <w:t xml:space="preserve"> </w:t>
      </w:r>
    </w:p>
    <w:p w:rsidR="00D55AC8" w:rsidRPr="00FC6A0A" w:rsidRDefault="00D55AC8" w:rsidP="00D55AC8">
      <w:pPr>
        <w:rPr>
          <w:b/>
          <w:sz w:val="16"/>
          <w:szCs w:val="16"/>
        </w:rPr>
      </w:pPr>
    </w:p>
    <w:p w:rsidR="00D55AC8" w:rsidRPr="00FC6A0A" w:rsidRDefault="00D55AC8" w:rsidP="00D55AC8">
      <w:pPr>
        <w:jc w:val="center"/>
        <w:rPr>
          <w:b/>
          <w:sz w:val="36"/>
          <w:szCs w:val="36"/>
        </w:rPr>
      </w:pPr>
      <w:r w:rsidRPr="00FC6A0A">
        <w:rPr>
          <w:b/>
          <w:sz w:val="36"/>
          <w:szCs w:val="36"/>
        </w:rPr>
        <w:t>Plan sata</w:t>
      </w:r>
      <w:r>
        <w:rPr>
          <w:b/>
          <w:sz w:val="36"/>
          <w:szCs w:val="36"/>
        </w:rPr>
        <w:t xml:space="preserv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D55AC8" w:rsidRPr="00B34503" w:rsidTr="00465402">
        <w:tc>
          <w:tcPr>
            <w:tcW w:w="9288" w:type="dxa"/>
            <w:gridSpan w:val="2"/>
            <w:tcBorders>
              <w:top w:val="nil"/>
              <w:left w:val="nil"/>
              <w:right w:val="nil"/>
            </w:tcBorders>
            <w:shd w:val="clear" w:color="auto" w:fill="D9D9D9"/>
          </w:tcPr>
          <w:p w:rsidR="00D55AC8" w:rsidRPr="00AF3ED3" w:rsidRDefault="00D55AC8" w:rsidP="00465402">
            <w:pPr>
              <w:spacing w:after="0" w:line="240" w:lineRule="auto"/>
            </w:pPr>
            <w:r w:rsidRPr="00B34503">
              <w:rPr>
                <w:b/>
                <w:sz w:val="28"/>
                <w:szCs w:val="28"/>
              </w:rPr>
              <w:t>Uvod</w:t>
            </w:r>
            <w:r>
              <w:rPr>
                <w:b/>
                <w:sz w:val="28"/>
                <w:szCs w:val="28"/>
              </w:rPr>
              <w:t>/ M</w:t>
            </w:r>
            <w:r w:rsidRPr="00B34503">
              <w:rPr>
                <w:b/>
                <w:sz w:val="28"/>
                <w:szCs w:val="28"/>
              </w:rPr>
              <w:t>otivacija</w:t>
            </w:r>
          </w:p>
        </w:tc>
      </w:tr>
      <w:tr w:rsidR="00D55AC8" w:rsidRPr="00B34503" w:rsidTr="00465402">
        <w:trPr>
          <w:trHeight w:val="331"/>
        </w:trPr>
        <w:tc>
          <w:tcPr>
            <w:tcW w:w="1809" w:type="dxa"/>
            <w:tcBorders>
              <w:top w:val="nil"/>
              <w:left w:val="nil"/>
            </w:tcBorders>
          </w:tcPr>
          <w:p w:rsidR="00D55AC8" w:rsidRPr="005544D0" w:rsidRDefault="00D55AC8" w:rsidP="00465402">
            <w:pPr>
              <w:spacing w:after="0" w:line="240" w:lineRule="auto"/>
              <w:jc w:val="right"/>
              <w:rPr>
                <w:b/>
              </w:rPr>
            </w:pPr>
            <w:r w:rsidRPr="005544D0">
              <w:rPr>
                <w:b/>
              </w:rPr>
              <w:t>Ishod aktivnosti</w:t>
            </w:r>
          </w:p>
        </w:tc>
        <w:tc>
          <w:tcPr>
            <w:tcW w:w="7479" w:type="dxa"/>
            <w:tcBorders>
              <w:top w:val="nil"/>
              <w:right w:val="nil"/>
            </w:tcBorders>
          </w:tcPr>
          <w:p w:rsidR="00D55AC8" w:rsidRPr="009F4560" w:rsidRDefault="00D55AC8" w:rsidP="00465402">
            <w:pPr>
              <w:tabs>
                <w:tab w:val="left" w:pos="2127"/>
              </w:tabs>
              <w:spacing w:after="0" w:line="240" w:lineRule="auto"/>
              <w:textAlignment w:val="baseline"/>
              <w:rPr>
                <w:rFonts w:eastAsia="Times New Roman"/>
                <w:bCs/>
                <w:lang w:eastAsia="hr-HR"/>
              </w:rPr>
            </w:pPr>
            <w:r>
              <w:rPr>
                <w:rFonts w:eastAsia="Times New Roman"/>
                <w:bCs/>
                <w:lang w:eastAsia="hr-HR"/>
              </w:rPr>
              <w:t>Učenik povezuje naučeno s novim sadržajima.</w:t>
            </w:r>
          </w:p>
        </w:tc>
      </w:tr>
      <w:tr w:rsidR="00D55AC8" w:rsidRPr="00B34503" w:rsidTr="00465402">
        <w:trPr>
          <w:trHeight w:val="135"/>
        </w:trPr>
        <w:tc>
          <w:tcPr>
            <w:tcW w:w="1809" w:type="dxa"/>
            <w:tcBorders>
              <w:left w:val="nil"/>
            </w:tcBorders>
          </w:tcPr>
          <w:p w:rsidR="00D55AC8" w:rsidRPr="005544D0" w:rsidRDefault="00D55AC8" w:rsidP="00465402">
            <w:pPr>
              <w:spacing w:after="0" w:line="240" w:lineRule="auto"/>
              <w:jc w:val="right"/>
              <w:rPr>
                <w:b/>
              </w:rPr>
            </w:pPr>
            <w:r w:rsidRPr="005544D0">
              <w:rPr>
                <w:b/>
              </w:rPr>
              <w:t>Opis aktivnosti</w:t>
            </w:r>
          </w:p>
        </w:tc>
        <w:tc>
          <w:tcPr>
            <w:tcW w:w="7479" w:type="dxa"/>
            <w:tcBorders>
              <w:top w:val="single" w:sz="4" w:space="0" w:color="auto"/>
              <w:right w:val="nil"/>
            </w:tcBorders>
          </w:tcPr>
          <w:p w:rsidR="00D55AC8" w:rsidRPr="00333E7C" w:rsidRDefault="00D55AC8" w:rsidP="00465402">
            <w:pPr>
              <w:spacing w:after="0" w:line="240" w:lineRule="auto"/>
            </w:pPr>
            <w:r>
              <w:t>Na početku sata učitelj provjerava domaću zadaću (</w:t>
            </w:r>
            <w:r w:rsidRPr="004A2495">
              <w:t>1. i 2. zadatak na 39. stranici u radnoj bilježnici</w:t>
            </w:r>
            <w:r>
              <w:t>). Učenici zatim čitaju naglas tekst na 40. stranici.</w:t>
            </w:r>
          </w:p>
        </w:tc>
      </w:tr>
      <w:tr w:rsidR="00D55AC8" w:rsidRPr="00B34503" w:rsidTr="00465402">
        <w:tc>
          <w:tcPr>
            <w:tcW w:w="9288" w:type="dxa"/>
            <w:gridSpan w:val="2"/>
            <w:tcBorders>
              <w:left w:val="nil"/>
              <w:right w:val="nil"/>
            </w:tcBorders>
            <w:shd w:val="clear" w:color="auto" w:fill="D9D9D9"/>
          </w:tcPr>
          <w:p w:rsidR="00D55AC8" w:rsidRPr="00217D0B" w:rsidRDefault="00D55AC8" w:rsidP="00465402">
            <w:pPr>
              <w:spacing w:after="0" w:line="240" w:lineRule="auto"/>
              <w:rPr>
                <w:b/>
                <w:u w:val="single"/>
              </w:rPr>
            </w:pPr>
            <w:r w:rsidRPr="00B34503">
              <w:rPr>
                <w:b/>
                <w:sz w:val="28"/>
                <w:szCs w:val="28"/>
              </w:rPr>
              <w:t>Glavni dio</w:t>
            </w:r>
            <w:r>
              <w:rPr>
                <w:b/>
                <w:sz w:val="28"/>
                <w:szCs w:val="28"/>
              </w:rPr>
              <w:t>/ Obrada</w:t>
            </w:r>
          </w:p>
        </w:tc>
      </w:tr>
      <w:tr w:rsidR="00D55AC8" w:rsidRPr="00B34503" w:rsidTr="00465402">
        <w:trPr>
          <w:trHeight w:val="375"/>
        </w:trPr>
        <w:tc>
          <w:tcPr>
            <w:tcW w:w="1809" w:type="dxa"/>
            <w:tcBorders>
              <w:left w:val="nil"/>
            </w:tcBorders>
          </w:tcPr>
          <w:p w:rsidR="00D55AC8" w:rsidRPr="005544D0" w:rsidRDefault="00D55AC8" w:rsidP="00465402">
            <w:pPr>
              <w:spacing w:after="0" w:line="240" w:lineRule="auto"/>
              <w:jc w:val="right"/>
              <w:rPr>
                <w:b/>
              </w:rPr>
            </w:pPr>
            <w:r w:rsidRPr="005544D0">
              <w:rPr>
                <w:b/>
              </w:rPr>
              <w:t>Ishod aktivnosti</w:t>
            </w:r>
          </w:p>
        </w:tc>
        <w:tc>
          <w:tcPr>
            <w:tcW w:w="7479" w:type="dxa"/>
            <w:tcBorders>
              <w:right w:val="nil"/>
            </w:tcBorders>
          </w:tcPr>
          <w:p w:rsidR="00D55AC8" w:rsidRPr="009F4560" w:rsidRDefault="00D55AC8" w:rsidP="00465402">
            <w:pPr>
              <w:tabs>
                <w:tab w:val="left" w:pos="2127"/>
              </w:tabs>
              <w:spacing w:after="0" w:line="240" w:lineRule="auto"/>
              <w:textAlignment w:val="baseline"/>
              <w:rPr>
                <w:rFonts w:eastAsia="Times New Roman"/>
                <w:bCs/>
                <w:lang w:eastAsia="hr-HR"/>
              </w:rPr>
            </w:pPr>
            <w:r w:rsidRPr="004A2495">
              <w:rPr>
                <w:rFonts w:eastAsia="Times New Roman"/>
                <w:bCs/>
                <w:lang w:eastAsia="hr-HR"/>
              </w:rPr>
              <w:t>Učenik piše kratki dijalog između likova romana.</w:t>
            </w:r>
          </w:p>
        </w:tc>
      </w:tr>
      <w:tr w:rsidR="00D55AC8" w:rsidRPr="00B34503" w:rsidTr="00465402">
        <w:trPr>
          <w:trHeight w:val="425"/>
        </w:trPr>
        <w:tc>
          <w:tcPr>
            <w:tcW w:w="1809" w:type="dxa"/>
            <w:tcBorders>
              <w:left w:val="nil"/>
            </w:tcBorders>
          </w:tcPr>
          <w:p w:rsidR="00D55AC8" w:rsidRPr="005544D0" w:rsidRDefault="00D55AC8" w:rsidP="00465402">
            <w:pPr>
              <w:spacing w:after="0" w:line="240" w:lineRule="auto"/>
              <w:jc w:val="right"/>
              <w:rPr>
                <w:b/>
              </w:rPr>
            </w:pPr>
            <w:r w:rsidRPr="005544D0">
              <w:rPr>
                <w:b/>
              </w:rPr>
              <w:t>Opis aktivnosti</w:t>
            </w:r>
          </w:p>
          <w:p w:rsidR="00D55AC8" w:rsidRPr="005544D0" w:rsidRDefault="00D55AC8" w:rsidP="00465402">
            <w:pPr>
              <w:spacing w:after="0" w:line="240" w:lineRule="auto"/>
              <w:jc w:val="right"/>
              <w:rPr>
                <w:b/>
              </w:rPr>
            </w:pPr>
          </w:p>
          <w:p w:rsidR="00D55AC8" w:rsidRPr="005544D0" w:rsidRDefault="00D55AC8" w:rsidP="00465402">
            <w:pPr>
              <w:spacing w:after="0" w:line="240" w:lineRule="auto"/>
              <w:jc w:val="right"/>
              <w:rPr>
                <w:b/>
              </w:rPr>
            </w:pPr>
          </w:p>
        </w:tc>
        <w:tc>
          <w:tcPr>
            <w:tcW w:w="7479" w:type="dxa"/>
            <w:tcBorders>
              <w:right w:val="nil"/>
            </w:tcBorders>
          </w:tcPr>
          <w:p w:rsidR="00D55AC8" w:rsidRPr="005F2F0F" w:rsidRDefault="00D55AC8" w:rsidP="00465402">
            <w:pPr>
              <w:spacing w:after="0" w:line="240" w:lineRule="auto"/>
            </w:pPr>
            <w:r>
              <w:t>Učitelj dijeli učenike u skupine od četiri učenika. Učenicima je zadatak napisati kratke dijaloge između likova za svaku scenu na 40. stranici. Učitelj napominje da dijalozi ne moraju biti dugi, ali da moraju pratiti radnju romana. Ukoliko učitelj procijeni da će učenicima pisanje dijaloga oduzeti previše vremena, može svakoj skupini dodijeliti po jednu scenu. Pritom, učitelj mora voditi računa o tome koliko se uloga nalazi u kojoj sceni, kako bi svi učenici sudjelovali u dramatizaciji.</w:t>
            </w:r>
          </w:p>
        </w:tc>
      </w:tr>
      <w:tr w:rsidR="00D55AC8" w:rsidRPr="00B34503" w:rsidTr="00465402">
        <w:trPr>
          <w:trHeight w:val="379"/>
        </w:trPr>
        <w:tc>
          <w:tcPr>
            <w:tcW w:w="1809" w:type="dxa"/>
            <w:tcBorders>
              <w:left w:val="nil"/>
            </w:tcBorders>
          </w:tcPr>
          <w:p w:rsidR="00D55AC8" w:rsidRPr="005544D0" w:rsidRDefault="00D55AC8" w:rsidP="00465402">
            <w:pPr>
              <w:spacing w:after="0" w:line="240" w:lineRule="auto"/>
              <w:jc w:val="right"/>
              <w:rPr>
                <w:b/>
              </w:rPr>
            </w:pPr>
            <w:r w:rsidRPr="005544D0">
              <w:rPr>
                <w:b/>
              </w:rPr>
              <w:t>Ishod aktivnosti</w:t>
            </w:r>
          </w:p>
        </w:tc>
        <w:tc>
          <w:tcPr>
            <w:tcW w:w="7479" w:type="dxa"/>
            <w:tcBorders>
              <w:right w:val="nil"/>
            </w:tcBorders>
          </w:tcPr>
          <w:p w:rsidR="00D55AC8" w:rsidRPr="00C419C2" w:rsidRDefault="00D55AC8" w:rsidP="00465402">
            <w:pPr>
              <w:spacing w:after="0" w:line="240" w:lineRule="auto"/>
              <w:textAlignment w:val="baseline"/>
              <w:rPr>
                <w:rFonts w:eastAsia="Times New Roman"/>
                <w:lang w:eastAsia="hr-HR"/>
              </w:rPr>
            </w:pPr>
            <w:r w:rsidRPr="004A2495">
              <w:rPr>
                <w:rFonts w:eastAsia="Times New Roman"/>
                <w:lang w:eastAsia="hr-HR"/>
              </w:rPr>
              <w:t xml:space="preserve">Učenik glumi  jednu od uloga tijekom dramatizacije radnje romana </w:t>
            </w:r>
            <w:r w:rsidRPr="0098613B">
              <w:rPr>
                <w:rFonts w:eastAsia="Times New Roman"/>
                <w:i/>
                <w:iCs/>
                <w:lang w:eastAsia="hr-HR"/>
              </w:rPr>
              <w:t>The Picture of Dorian Gray.</w:t>
            </w:r>
          </w:p>
        </w:tc>
      </w:tr>
      <w:tr w:rsidR="00D55AC8" w:rsidRPr="00B34503" w:rsidTr="00465402">
        <w:trPr>
          <w:trHeight w:val="430"/>
        </w:trPr>
        <w:tc>
          <w:tcPr>
            <w:tcW w:w="1809" w:type="dxa"/>
            <w:tcBorders>
              <w:left w:val="nil"/>
            </w:tcBorders>
          </w:tcPr>
          <w:p w:rsidR="00D55AC8" w:rsidRPr="005544D0" w:rsidRDefault="00D55AC8" w:rsidP="00465402">
            <w:pPr>
              <w:spacing w:after="0" w:line="240" w:lineRule="auto"/>
              <w:jc w:val="right"/>
              <w:rPr>
                <w:b/>
              </w:rPr>
            </w:pPr>
            <w:r w:rsidRPr="005544D0">
              <w:rPr>
                <w:b/>
              </w:rPr>
              <w:t>Opis aktivnosti</w:t>
            </w:r>
          </w:p>
        </w:tc>
        <w:tc>
          <w:tcPr>
            <w:tcW w:w="7479" w:type="dxa"/>
            <w:tcBorders>
              <w:right w:val="nil"/>
            </w:tcBorders>
          </w:tcPr>
          <w:p w:rsidR="00D55AC8" w:rsidRPr="005F2F0F" w:rsidRDefault="00D55AC8" w:rsidP="00465402">
            <w:pPr>
              <w:spacing w:line="240" w:lineRule="auto"/>
            </w:pPr>
            <w:r>
              <w:t xml:space="preserve">1. Učenici uvježbavaju svoje dijaloge napamet. Svaki učenik glumi jedan od likova koji se spominje na 40. stranici (Dorian, Basil, Lord Henry i Sibyl). Učitelj potiče učenike na dramatizaciju i korištenje rekvizita kako bi scene bile što uvjerljivije. </w:t>
            </w:r>
          </w:p>
        </w:tc>
      </w:tr>
      <w:tr w:rsidR="00D55AC8" w:rsidRPr="00B34503" w:rsidTr="00465402">
        <w:tc>
          <w:tcPr>
            <w:tcW w:w="9288" w:type="dxa"/>
            <w:gridSpan w:val="2"/>
            <w:tcBorders>
              <w:left w:val="nil"/>
              <w:bottom w:val="nil"/>
              <w:right w:val="nil"/>
            </w:tcBorders>
            <w:shd w:val="clear" w:color="auto" w:fill="D9D9D9"/>
          </w:tcPr>
          <w:p w:rsidR="00D55AC8" w:rsidRDefault="00D55AC8" w:rsidP="00465402">
            <w:pPr>
              <w:spacing w:after="0" w:line="240" w:lineRule="auto"/>
            </w:pPr>
            <w:r>
              <w:rPr>
                <w:b/>
                <w:sz w:val="28"/>
                <w:szCs w:val="28"/>
              </w:rPr>
              <w:t>Zaključak</w:t>
            </w:r>
          </w:p>
        </w:tc>
      </w:tr>
      <w:tr w:rsidR="00D55AC8" w:rsidRPr="00B34503" w:rsidTr="00465402">
        <w:trPr>
          <w:trHeight w:val="572"/>
        </w:trPr>
        <w:tc>
          <w:tcPr>
            <w:tcW w:w="1809" w:type="dxa"/>
            <w:tcBorders>
              <w:left w:val="nil"/>
            </w:tcBorders>
          </w:tcPr>
          <w:p w:rsidR="00D55AC8" w:rsidRPr="005544D0" w:rsidRDefault="00D55AC8" w:rsidP="00465402">
            <w:pPr>
              <w:spacing w:after="0" w:line="240" w:lineRule="auto"/>
              <w:jc w:val="right"/>
              <w:rPr>
                <w:b/>
              </w:rPr>
            </w:pPr>
            <w:r w:rsidRPr="005544D0">
              <w:rPr>
                <w:b/>
              </w:rPr>
              <w:t>Opis aktivnosti</w:t>
            </w:r>
          </w:p>
        </w:tc>
        <w:tc>
          <w:tcPr>
            <w:tcW w:w="7479" w:type="dxa"/>
            <w:tcBorders>
              <w:right w:val="nil"/>
            </w:tcBorders>
          </w:tcPr>
          <w:p w:rsidR="00D55AC8" w:rsidRPr="001604D2" w:rsidRDefault="00D55AC8" w:rsidP="00465402">
            <w:pPr>
              <w:spacing w:after="0" w:line="240" w:lineRule="auto"/>
            </w:pPr>
            <w:r>
              <w:t xml:space="preserve">2. Učenici izvode </w:t>
            </w:r>
            <w:r>
              <w:rPr>
                <w:i/>
                <w:iCs/>
              </w:rPr>
              <w:t xml:space="preserve">The Picture of Dorian Gray </w:t>
            </w:r>
            <w:r>
              <w:t xml:space="preserve">pred razredom. Ostali učenici prate i formativno vrednuju izvedbu pomoću listića za procjenu rada skupine. </w:t>
            </w:r>
          </w:p>
        </w:tc>
      </w:tr>
      <w:tr w:rsidR="00D55AC8" w:rsidRPr="00C419C2" w:rsidTr="00465402">
        <w:trPr>
          <w:trHeight w:val="324"/>
        </w:trPr>
        <w:tc>
          <w:tcPr>
            <w:tcW w:w="9288" w:type="dxa"/>
            <w:gridSpan w:val="2"/>
            <w:tcBorders>
              <w:left w:val="nil"/>
              <w:right w:val="nil"/>
            </w:tcBorders>
          </w:tcPr>
          <w:p w:rsidR="00D55AC8" w:rsidRPr="00C419C2" w:rsidRDefault="00D55AC8" w:rsidP="00465402">
            <w:pPr>
              <w:spacing w:after="0" w:line="240" w:lineRule="auto"/>
              <w:rPr>
                <w:b/>
                <w:sz w:val="24"/>
                <w:szCs w:val="24"/>
              </w:rPr>
            </w:pPr>
            <w:r w:rsidRPr="00C419C2">
              <w:rPr>
                <w:b/>
                <w:sz w:val="24"/>
                <w:szCs w:val="24"/>
              </w:rPr>
              <w:t>Domaća zadaća</w:t>
            </w:r>
          </w:p>
        </w:tc>
      </w:tr>
      <w:tr w:rsidR="00D55AC8" w:rsidRPr="00B34503" w:rsidTr="00465402">
        <w:trPr>
          <w:trHeight w:val="1020"/>
        </w:trPr>
        <w:tc>
          <w:tcPr>
            <w:tcW w:w="9288" w:type="dxa"/>
            <w:gridSpan w:val="2"/>
            <w:tcBorders>
              <w:left w:val="nil"/>
              <w:bottom w:val="nil"/>
              <w:right w:val="nil"/>
            </w:tcBorders>
          </w:tcPr>
          <w:p w:rsidR="00D55AC8" w:rsidRDefault="00D55AC8" w:rsidP="00465402">
            <w:pPr>
              <w:spacing w:after="0" w:line="240" w:lineRule="auto"/>
              <w:rPr>
                <w:i/>
              </w:rPr>
            </w:pPr>
            <w:r>
              <w:rPr>
                <w:iCs/>
              </w:rPr>
              <w:t>Učenik rješava 3. zadatak na 40. stranici u radnoj bilježnici za domaću zadaću.</w:t>
            </w:r>
            <w:r w:rsidRPr="00502AB4">
              <w:rPr>
                <w:iCs/>
              </w:rPr>
              <w:t xml:space="preserve"> </w:t>
            </w:r>
            <w:r>
              <w:rPr>
                <w:iCs/>
              </w:rPr>
              <w:t>Također, uč</w:t>
            </w:r>
            <w:r w:rsidRPr="00502AB4">
              <w:rPr>
                <w:iCs/>
              </w:rPr>
              <w:t xml:space="preserve">itelj preporučuje čitanje dodatnog teksta u rubrici </w:t>
            </w:r>
            <w:r w:rsidRPr="00364698">
              <w:rPr>
                <w:i/>
              </w:rPr>
              <w:t>Learn More (</w:t>
            </w:r>
            <w:r>
              <w:rPr>
                <w:i/>
              </w:rPr>
              <w:t>A Christmas Carol</w:t>
            </w:r>
            <w:r w:rsidRPr="00364698">
              <w:rPr>
                <w:i/>
              </w:rPr>
              <w:t>).</w:t>
            </w:r>
          </w:p>
          <w:p w:rsidR="00D55AC8" w:rsidRPr="005F2F0F" w:rsidRDefault="00D55AC8" w:rsidP="00465402">
            <w:pPr>
              <w:spacing w:after="0" w:line="240" w:lineRule="auto"/>
              <w:rPr>
                <w:iCs/>
              </w:rPr>
            </w:pPr>
          </w:p>
        </w:tc>
      </w:tr>
    </w:tbl>
    <w:p w:rsidR="00D55AC8" w:rsidRDefault="00D55AC8">
      <w:pPr>
        <w:rPr>
          <w:b/>
          <w:sz w:val="28"/>
          <w:szCs w:val="28"/>
        </w:rPr>
      </w:pPr>
      <w:r>
        <w:rPr>
          <w:b/>
          <w:sz w:val="28"/>
          <w:szCs w:val="28"/>
        </w:rPr>
        <w:br w:type="page"/>
      </w:r>
    </w:p>
    <w:p w:rsidR="00D55AC8" w:rsidRPr="00FC6A0A" w:rsidRDefault="00D55AC8" w:rsidP="00D55AC8">
      <w:pPr>
        <w:rPr>
          <w:b/>
          <w:sz w:val="28"/>
          <w:szCs w:val="28"/>
        </w:rPr>
      </w:pPr>
      <w:r w:rsidRPr="00FC6A0A">
        <w:rPr>
          <w:b/>
          <w:sz w:val="28"/>
          <w:szCs w:val="28"/>
        </w:rPr>
        <w:lastRenderedPageBreak/>
        <w:t>Formativno vrednovanje</w:t>
      </w:r>
    </w:p>
    <w:p w:rsidR="00D55AC8" w:rsidRPr="00FC6A0A" w:rsidRDefault="00D55AC8" w:rsidP="00D55AC8">
      <w:pPr>
        <w:spacing w:line="240" w:lineRule="auto"/>
        <w:rPr>
          <w:b/>
        </w:rPr>
      </w:pPr>
      <w:r w:rsidRPr="00FC6A0A">
        <w:rPr>
          <w:b/>
        </w:rPr>
        <w:t>1. Vrednovanje za učenje</w:t>
      </w:r>
    </w:p>
    <w:p w:rsidR="00D55AC8" w:rsidRPr="00FC6A0A" w:rsidRDefault="00D55AC8" w:rsidP="00D55AC8">
      <w:pPr>
        <w:spacing w:line="240" w:lineRule="auto"/>
      </w:pPr>
      <w:r w:rsidRPr="00FC6A0A">
        <w:t>Tijekom sata učitelj promatra, sluša i pomaže s vokabularom, gramatikom i izgovorom. Učitelj promatra napredovanje i uočava kome treba pomoć.</w:t>
      </w:r>
    </w:p>
    <w:p w:rsidR="00D55AC8" w:rsidRPr="00FC6A0A" w:rsidRDefault="00D55AC8" w:rsidP="00D55AC8">
      <w:pPr>
        <w:spacing w:line="240" w:lineRule="auto"/>
        <w:rPr>
          <w:b/>
        </w:rPr>
      </w:pPr>
      <w:r w:rsidRPr="00FC6A0A">
        <w:rPr>
          <w:b/>
        </w:rPr>
        <w:t>2. Vršnjačko vrednovanje</w:t>
      </w:r>
    </w:p>
    <w:p w:rsidR="00D55AC8" w:rsidRPr="00FC6A0A" w:rsidRDefault="00D55AC8" w:rsidP="00D55AC8">
      <w:pPr>
        <w:spacing w:line="240" w:lineRule="auto"/>
      </w:pPr>
      <w:r w:rsidRPr="00FC6A0A">
        <w:t>Učenici vrednuju izgovor, intonaciju i dramatizaciju teksta</w:t>
      </w:r>
      <w:r>
        <w:t xml:space="preserve"> pomoću </w:t>
      </w:r>
      <w:r>
        <w:rPr>
          <w:i/>
          <w:iCs/>
        </w:rPr>
        <w:t>check-</w:t>
      </w:r>
      <w:r>
        <w:t>liste</w:t>
      </w:r>
      <w:r w:rsidRPr="00FC6A0A">
        <w:t xml:space="preserve"> te daju savjete kako poboljšati iste.</w:t>
      </w:r>
    </w:p>
    <w:p w:rsidR="00D55AC8" w:rsidRDefault="00D55AC8" w:rsidP="00D55AC8">
      <w:r w:rsidRPr="00D00331">
        <w:t xml:space="preserve">Primjer </w:t>
      </w:r>
      <w:r w:rsidRPr="00D00331">
        <w:rPr>
          <w:i/>
          <w:iCs/>
        </w:rPr>
        <w:t>check</w:t>
      </w:r>
      <w:r w:rsidRPr="00D00331">
        <w:t xml:space="preserve">-liste: </w:t>
      </w:r>
    </w:p>
    <w:p w:rsidR="00D55AC8" w:rsidRPr="00D00331" w:rsidRDefault="003611E9" w:rsidP="00D55AC8">
      <w:r>
        <w:rPr>
          <w:noProof/>
        </w:rPr>
        <w:pict>
          <v:shapetype id="_x0000_t202" coordsize="21600,21600" o:spt="202" path="m,l,21600r21600,l21600,xe">
            <v:stroke joinstyle="miter"/>
            <v:path gradientshapeok="t" o:connecttype="rect"/>
          </v:shapetype>
          <v:shape id="Text Box 2" o:spid="_x0000_s1028" type="#_x0000_t202" style="position:absolute;margin-left:.3pt;margin-top:9.25pt;width:396.3pt;height:114.8pt;z-index:251659776;visibility:visible;mso-wrap-distance-top:3.6pt;mso-wrap-distance-bottom:3.6pt;mso-width-relative:margin;mso-height-relative:margin" strokeweight="1pt">
            <v:stroke dashstyle="1 1" endcap="round"/>
            <v:textbox>
              <w:txbxContent>
                <w:p w:rsidR="00D55AC8" w:rsidRPr="00D00331" w:rsidRDefault="00D55AC8" w:rsidP="00D55AC8">
                  <w:pPr>
                    <w:rPr>
                      <w:rFonts w:eastAsia="MS Gothic"/>
                      <w:b/>
                      <w:bCs/>
                      <w:sz w:val="21"/>
                      <w:szCs w:val="21"/>
                      <w:lang w:val="en-GB"/>
                    </w:rPr>
                  </w:pPr>
                  <w:r w:rsidRPr="00D00331">
                    <w:rPr>
                      <w:b/>
                      <w:bCs/>
                      <w:lang w:val="en-GB"/>
                    </w:rPr>
                    <w:t xml:space="preserve">Use </w:t>
                  </w:r>
                  <w:r w:rsidRPr="00D00331">
                    <w:rPr>
                      <w:rFonts w:ascii="MS Gothic" w:eastAsia="MS Gothic" w:cs="MS Gothic"/>
                      <w:sz w:val="21"/>
                      <w:szCs w:val="21"/>
                      <w:lang w:val="en-GB"/>
                    </w:rPr>
                    <w:t>✓</w:t>
                  </w:r>
                  <w:r w:rsidRPr="00D00331">
                    <w:rPr>
                      <w:rFonts w:eastAsia="MS Gothic"/>
                      <w:b/>
                      <w:bCs/>
                      <w:sz w:val="21"/>
                      <w:szCs w:val="21"/>
                      <w:lang w:val="en-GB"/>
                    </w:rPr>
                    <w:t>or X:</w:t>
                  </w:r>
                </w:p>
                <w:p w:rsidR="00D55AC8" w:rsidRDefault="00D55AC8" w:rsidP="00D55AC8">
                  <w:pPr>
                    <w:spacing w:after="0"/>
                    <w:rPr>
                      <w:lang w:val="en-GB"/>
                    </w:rPr>
                  </w:pPr>
                  <w:r>
                    <w:rPr>
                      <w:lang w:val="en-GB"/>
                    </w:rPr>
                    <w:t>1 The dialogues are interesting and well-written.</w:t>
                  </w:r>
                </w:p>
                <w:p w:rsidR="00D55AC8" w:rsidRDefault="00D55AC8" w:rsidP="00D55AC8">
                  <w:pPr>
                    <w:spacing w:after="0"/>
                    <w:rPr>
                      <w:lang w:val="en-GB"/>
                    </w:rPr>
                  </w:pPr>
                  <w:r>
                    <w:rPr>
                      <w:lang w:val="en-GB"/>
                    </w:rPr>
                    <w:t>2 The students tried to make the scenes as convincing as possible.</w:t>
                  </w:r>
                </w:p>
                <w:p w:rsidR="00D55AC8" w:rsidRDefault="00D55AC8" w:rsidP="00D55AC8">
                  <w:pPr>
                    <w:spacing w:after="0"/>
                    <w:rPr>
                      <w:lang w:val="en-GB"/>
                    </w:rPr>
                  </w:pPr>
                  <w:r>
                    <w:rPr>
                      <w:lang w:val="en-GB"/>
                    </w:rPr>
                    <w:t xml:space="preserve">3 The pronunciation and intonation are on point. </w:t>
                  </w:r>
                </w:p>
                <w:p w:rsidR="00D55AC8" w:rsidRDefault="00D55AC8" w:rsidP="00D55AC8">
                  <w:pPr>
                    <w:spacing w:after="0"/>
                    <w:rPr>
                      <w:lang w:val="en-GB"/>
                    </w:rPr>
                  </w:pPr>
                  <w:r>
                    <w:rPr>
                      <w:lang w:val="en-GB"/>
                    </w:rPr>
                    <w:t>4 The students worked well as a group and participated equally.</w:t>
                  </w:r>
                </w:p>
                <w:p w:rsidR="00D55AC8" w:rsidRPr="00AE2130" w:rsidRDefault="00D55AC8" w:rsidP="00D55AC8">
                  <w:pPr>
                    <w:spacing w:after="0"/>
                    <w:rPr>
                      <w:lang w:val="en-GB"/>
                    </w:rPr>
                  </w:pPr>
                  <w:r>
                    <w:rPr>
                      <w:lang w:val="en-GB"/>
                    </w:rPr>
                    <w:t>5 The students used interesting and creative prompts.</w:t>
                  </w:r>
                </w:p>
                <w:p w:rsidR="00D55AC8" w:rsidRPr="00AE2130" w:rsidRDefault="00D55AC8" w:rsidP="00D55AC8">
                  <w:pPr>
                    <w:rPr>
                      <w:lang w:val="en-GB"/>
                    </w:rPr>
                  </w:pPr>
                </w:p>
              </w:txbxContent>
            </v:textbox>
            <w10:wrap type="square"/>
          </v:shape>
        </w:pict>
      </w:r>
    </w:p>
    <w:p w:rsidR="00D55AC8" w:rsidRDefault="00D55AC8" w:rsidP="00D55AC8">
      <w:pPr>
        <w:rPr>
          <w:b/>
          <w:bCs/>
        </w:rPr>
      </w:pPr>
    </w:p>
    <w:p w:rsidR="00D55AC8" w:rsidRDefault="00D55AC8" w:rsidP="00D55AC8">
      <w:pPr>
        <w:rPr>
          <w:b/>
          <w:bCs/>
        </w:rPr>
      </w:pPr>
    </w:p>
    <w:p w:rsidR="00D55AC8" w:rsidRPr="00FC6A0A" w:rsidRDefault="00D55AC8" w:rsidP="00D55AC8"/>
    <w:p w:rsidR="00D55AC8" w:rsidRDefault="00D55AC8" w:rsidP="00D55AC8">
      <w:pPr>
        <w:jc w:val="center"/>
        <w:rPr>
          <w:b/>
          <w:bCs/>
          <w:sz w:val="36"/>
          <w:szCs w:val="36"/>
        </w:rPr>
      </w:pPr>
    </w:p>
    <w:p w:rsidR="00D55AC8" w:rsidRDefault="00D55AC8" w:rsidP="00D55AC8">
      <w:pPr>
        <w:jc w:val="center"/>
        <w:rPr>
          <w:b/>
          <w:bCs/>
          <w:sz w:val="36"/>
          <w:szCs w:val="36"/>
        </w:rPr>
      </w:pPr>
      <w:r>
        <w:rPr>
          <w:b/>
          <w:bCs/>
          <w:noProof/>
          <w:sz w:val="36"/>
          <w:szCs w:val="36"/>
          <w:lang w:eastAsia="hr-HR"/>
        </w:rPr>
        <w:drawing>
          <wp:anchor distT="0" distB="0" distL="114300" distR="114300" simplePos="0" relativeHeight="251656704" behindDoc="0" locked="0" layoutInCell="1" allowOverlap="1">
            <wp:simplePos x="0" y="0"/>
            <wp:positionH relativeFrom="column">
              <wp:posOffset>829945</wp:posOffset>
            </wp:positionH>
            <wp:positionV relativeFrom="paragraph">
              <wp:posOffset>24765</wp:posOffset>
            </wp:positionV>
            <wp:extent cx="3804920" cy="4913630"/>
            <wp:effectExtent l="38100" t="19050" r="24130" b="203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3804920" cy="4913630"/>
                    </a:xfrm>
                    <a:prstGeom prst="rect">
                      <a:avLst/>
                    </a:prstGeom>
                    <a:noFill/>
                    <a:ln w="9525">
                      <a:solidFill>
                        <a:srgbClr val="000000"/>
                      </a:solidFill>
                      <a:miter lim="800000"/>
                      <a:headEnd/>
                      <a:tailEnd/>
                    </a:ln>
                  </pic:spPr>
                </pic:pic>
              </a:graphicData>
            </a:graphic>
          </wp:anchor>
        </w:drawing>
      </w:r>
    </w:p>
    <w:p w:rsidR="00D55AC8" w:rsidRDefault="00D55AC8" w:rsidP="00D55AC8">
      <w:pPr>
        <w:jc w:val="center"/>
        <w:rPr>
          <w:b/>
          <w:bCs/>
          <w:sz w:val="36"/>
          <w:szCs w:val="36"/>
        </w:rPr>
      </w:pPr>
    </w:p>
    <w:p w:rsidR="00D55AC8" w:rsidRDefault="00D55AC8" w:rsidP="00D55AC8">
      <w:pPr>
        <w:jc w:val="center"/>
        <w:rPr>
          <w:b/>
          <w:bCs/>
          <w:sz w:val="36"/>
          <w:szCs w:val="36"/>
        </w:rPr>
      </w:pPr>
    </w:p>
    <w:p w:rsidR="00D55AC8" w:rsidRDefault="00D55AC8" w:rsidP="00D55AC8">
      <w:pPr>
        <w:jc w:val="center"/>
        <w:rPr>
          <w:b/>
          <w:bCs/>
          <w:sz w:val="36"/>
          <w:szCs w:val="36"/>
        </w:rPr>
      </w:pPr>
    </w:p>
    <w:p w:rsidR="00D55AC8" w:rsidRDefault="00D55AC8" w:rsidP="00D55AC8">
      <w:pPr>
        <w:jc w:val="center"/>
        <w:rPr>
          <w:b/>
          <w:bCs/>
          <w:sz w:val="36"/>
          <w:szCs w:val="36"/>
        </w:rPr>
      </w:pPr>
    </w:p>
    <w:p w:rsidR="00D55AC8" w:rsidRDefault="00D55AC8" w:rsidP="00D55AC8">
      <w:pPr>
        <w:jc w:val="center"/>
        <w:rPr>
          <w:b/>
          <w:bCs/>
          <w:sz w:val="36"/>
          <w:szCs w:val="36"/>
        </w:rPr>
      </w:pPr>
    </w:p>
    <w:p w:rsidR="00D55AC8" w:rsidRDefault="00D55AC8" w:rsidP="00D55AC8">
      <w:pPr>
        <w:jc w:val="center"/>
        <w:rPr>
          <w:b/>
          <w:bCs/>
          <w:sz w:val="36"/>
          <w:szCs w:val="36"/>
        </w:rPr>
      </w:pPr>
    </w:p>
    <w:p w:rsidR="00D55AC8" w:rsidRDefault="00D55AC8" w:rsidP="00D55AC8">
      <w:pPr>
        <w:jc w:val="center"/>
        <w:rPr>
          <w:b/>
          <w:bCs/>
          <w:sz w:val="36"/>
          <w:szCs w:val="36"/>
        </w:rPr>
      </w:pPr>
    </w:p>
    <w:p w:rsidR="00D55AC8" w:rsidRDefault="00D55AC8" w:rsidP="00D55AC8">
      <w:pPr>
        <w:rPr>
          <w:b/>
          <w:bCs/>
          <w:sz w:val="36"/>
          <w:szCs w:val="36"/>
        </w:rPr>
      </w:pPr>
    </w:p>
    <w:p w:rsidR="00D55AC8" w:rsidRDefault="00D55AC8"/>
    <w:sectPr w:rsidR="00D55AC8" w:rsidSect="00D55AC8">
      <w:pgSz w:w="11906" w:h="16838"/>
      <w:pgMar w:top="1134"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B16DA"/>
    <w:multiLevelType w:val="hybridMultilevel"/>
    <w:tmpl w:val="A150E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A3591B"/>
    <w:rsid w:val="001135D8"/>
    <w:rsid w:val="001F4982"/>
    <w:rsid w:val="001F5598"/>
    <w:rsid w:val="00260D58"/>
    <w:rsid w:val="003611E9"/>
    <w:rsid w:val="008E2182"/>
    <w:rsid w:val="00A3591B"/>
    <w:rsid w:val="00B52AFB"/>
    <w:rsid w:val="00D55AC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9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844</Words>
  <Characters>4817</Characters>
  <Application>Microsoft Office Word</Application>
  <DocSecurity>0</DocSecurity>
  <Lines>40</Lines>
  <Paragraphs>11</Paragraphs>
  <ScaleCrop>false</ScaleCrop>
  <Company>HP</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2021-11-29T14:43:00Z</dcterms:created>
  <dcterms:modified xsi:type="dcterms:W3CDTF">2021-12-14T13:43:00Z</dcterms:modified>
</cp:coreProperties>
</file>